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04124778" w:rsidR="00566618" w:rsidRDefault="008C468F" w:rsidP="009861F0">
      <w:pPr>
        <w:pStyle w:val="NormalWeb"/>
        <w:spacing w:before="0" w:beforeAutospacing="0" w:after="1080" w:afterAutospacing="0"/>
        <w:jc w:val="both"/>
        <w:rPr>
          <w:rFonts w:ascii="Verdana" w:hAnsi="Verdana"/>
          <w:b/>
          <w:bCs/>
          <w:sz w:val="28"/>
          <w:szCs w:val="28"/>
          <w:u w:val="single"/>
        </w:rPr>
      </w:pPr>
      <w:r w:rsidRPr="00DB122B">
        <w:rPr>
          <w:rFonts w:eastAsia="Calibri"/>
          <w:noProof/>
        </w:rPr>
        <mc:AlternateContent>
          <mc:Choice Requires="wps">
            <w:drawing>
              <wp:anchor distT="0" distB="0" distL="114300" distR="114300" simplePos="0" relativeHeight="251860992" behindDoc="0" locked="0" layoutInCell="1" allowOverlap="1" wp14:anchorId="0D3F5FBA" wp14:editId="049D041E">
                <wp:simplePos x="0" y="0"/>
                <wp:positionH relativeFrom="margin">
                  <wp:align>right</wp:align>
                </wp:positionH>
                <wp:positionV relativeFrom="paragraph">
                  <wp:posOffset>335915</wp:posOffset>
                </wp:positionV>
                <wp:extent cx="4086225" cy="476250"/>
                <wp:effectExtent l="0" t="0" r="28575" b="19050"/>
                <wp:wrapNone/>
                <wp:docPr id="11" name="Text Box 1"/>
                <wp:cNvGraphicFramePr/>
                <a:graphic xmlns:a="http://schemas.openxmlformats.org/drawingml/2006/main">
                  <a:graphicData uri="http://schemas.microsoft.com/office/word/2010/wordprocessingShape">
                    <wps:wsp>
                      <wps:cNvSpPr txBox="1"/>
                      <wps:spPr>
                        <a:xfrm>
                          <a:off x="0" y="0"/>
                          <a:ext cx="4086225" cy="476250"/>
                        </a:xfrm>
                        <a:prstGeom prst="rect">
                          <a:avLst/>
                        </a:prstGeom>
                        <a:solidFill>
                          <a:sysClr val="window" lastClr="FFFFFF"/>
                        </a:solidFill>
                        <a:ln w="6350">
                          <a:solidFill>
                            <a:prstClr val="black"/>
                          </a:solidFill>
                        </a:ln>
                      </wps:spPr>
                      <wps:txbx>
                        <w:txbxContent>
                          <w:p w14:paraId="084CDF51" w14:textId="77777777" w:rsidR="00B93925" w:rsidRPr="008F4A55" w:rsidRDefault="00B93925" w:rsidP="00B93925">
                            <w:pPr>
                              <w:jc w:val="center"/>
                              <w:rPr>
                                <w:rFonts w:ascii="Ink Free" w:hAnsi="Ink Free"/>
                                <w:shd w:val="clear" w:color="auto" w:fill="FFFFFF"/>
                              </w:rPr>
                            </w:pPr>
                            <w:r w:rsidRPr="008F4A55">
                              <w:rPr>
                                <w:rFonts w:ascii="Ink Free" w:hAnsi="Ink Free"/>
                                <w:shd w:val="clear" w:color="auto" w:fill="FFFFFF"/>
                              </w:rPr>
                              <w:t xml:space="preserve">“If we ask anything according to His will, He hears us.” </w:t>
                            </w:r>
                          </w:p>
                          <w:p w14:paraId="081FE9CA" w14:textId="77777777" w:rsidR="00B93925" w:rsidRPr="008F4A55" w:rsidRDefault="00B93925" w:rsidP="00B93925">
                            <w:pPr>
                              <w:jc w:val="center"/>
                              <w:rPr>
                                <w:rFonts w:ascii="Ink Free" w:hAnsi="Ink Free"/>
                                <w:shd w:val="clear" w:color="auto" w:fill="FFFFFF"/>
                              </w:rPr>
                            </w:pPr>
                            <w:r w:rsidRPr="008F4A55">
                              <w:rPr>
                                <w:rFonts w:ascii="Ink Free" w:hAnsi="Ink Free"/>
                                <w:shd w:val="clear" w:color="auto" w:fill="FFFFFF"/>
                              </w:rPr>
                              <w:t>1 John 5:14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3F5FBA" id="_x0000_t202" coordsize="21600,21600" o:spt="202" path="m,l,21600r21600,l21600,xe">
                <v:stroke joinstyle="miter"/>
                <v:path gradientshapeok="t" o:connecttype="rect"/>
              </v:shapetype>
              <v:shape id="Text Box 1" o:spid="_x0000_s1026" type="#_x0000_t202" style="position:absolute;left:0;text-align:left;margin-left:270.55pt;margin-top:26.45pt;width:321.75pt;height:37.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" fillcolor="window" strokeweight=".5pt">
                <v:textbox>
                  <w:txbxContent>
                    <w:p w14:paraId="084CDF51" w14:textId="77777777" w:rsidR="00B93925" w:rsidRPr="008F4A55" w:rsidRDefault="00B93925" w:rsidP="00B93925">
                      <w:pPr>
                        <w:jc w:val="center"/>
                        <w:rPr>
                          <w:rFonts w:ascii="Ink Free" w:hAnsi="Ink Free"/>
                          <w:shd w:val="clear" w:color="auto" w:fill="FFFFFF"/>
                        </w:rPr>
                      </w:pPr>
                      <w:r w:rsidRPr="008F4A55">
                        <w:rPr>
                          <w:rFonts w:ascii="Ink Free" w:hAnsi="Ink Free"/>
                          <w:shd w:val="clear" w:color="auto" w:fill="FFFFFF"/>
                        </w:rPr>
                        <w:t xml:space="preserve">“If we ask anything according to His will, He hears us.” </w:t>
                      </w:r>
                    </w:p>
                    <w:p w14:paraId="081FE9CA" w14:textId="77777777" w:rsidR="00B93925" w:rsidRPr="008F4A55" w:rsidRDefault="00B93925" w:rsidP="00B93925">
                      <w:pPr>
                        <w:jc w:val="center"/>
                        <w:rPr>
                          <w:rFonts w:ascii="Ink Free" w:hAnsi="Ink Free"/>
                          <w:shd w:val="clear" w:color="auto" w:fill="FFFFFF"/>
                        </w:rPr>
                      </w:pPr>
                      <w:r w:rsidRPr="008F4A55">
                        <w:rPr>
                          <w:rFonts w:ascii="Ink Free" w:hAnsi="Ink Free"/>
                          <w:shd w:val="clear" w:color="auto" w:fill="FFFFFF"/>
                        </w:rPr>
                        <w:t>1 John 5:14</w:t>
                      </w: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5D4263EB" w14:textId="77777777" w:rsidR="004B1F32" w:rsidRPr="004B1F32" w:rsidRDefault="00E42EE7" w:rsidP="004B1F32">
      <w:pPr>
        <w:pStyle w:val="NormalWeb"/>
        <w:numPr>
          <w:ilvl w:val="0"/>
          <w:numId w:val="16"/>
        </w:numPr>
        <w:spacing w:before="0" w:beforeAutospacing="0" w:after="0" w:afterAutospacing="0"/>
        <w:jc w:val="both"/>
        <w:rPr>
          <w:rStyle w:val="Emphasis"/>
          <w:b/>
          <w:bCs/>
          <w:i w:val="0"/>
          <w:iCs w:val="0"/>
          <w:color w:val="000000"/>
          <w:sz w:val="22"/>
          <w:szCs w:val="22"/>
        </w:rPr>
      </w:pPr>
      <w:r w:rsidRPr="00B93925">
        <w:rPr>
          <w:rStyle w:val="Emphasis"/>
          <w:b/>
          <w:bCs/>
          <w:sz w:val="22"/>
          <w:szCs w:val="22"/>
          <w:shd w:val="clear" w:color="auto" w:fill="FFFFFF"/>
        </w:rPr>
        <w:t>Confession of Sin</w:t>
      </w:r>
      <w:r w:rsidRPr="00B93925">
        <w:rPr>
          <w:rStyle w:val="Emphasis"/>
          <w:sz w:val="22"/>
          <w:szCs w:val="22"/>
          <w:shd w:val="clear" w:color="auto" w:fill="FFFFFF"/>
        </w:rPr>
        <w:t xml:space="preserve">: </w:t>
      </w:r>
      <w:r w:rsidR="00B93925">
        <w:rPr>
          <w:rStyle w:val="Emphasis"/>
          <w:sz w:val="22"/>
          <w:szCs w:val="22"/>
          <w:shd w:val="clear" w:color="auto" w:fill="FFFFFF"/>
        </w:rPr>
        <w:t>“’</w:t>
      </w:r>
      <w:r w:rsidR="00B93925">
        <w:rPr>
          <w:rStyle w:val="Emphasis"/>
          <w:sz w:val="22"/>
          <w:szCs w:val="22"/>
          <w:shd w:val="clear" w:color="auto" w:fill="FFFFFF"/>
        </w:rPr>
        <w:t>Therefore come out from their midst and be separate,</w:t>
      </w:r>
      <w:r w:rsidR="00B93925">
        <w:rPr>
          <w:rStyle w:val="Emphasis"/>
          <w:sz w:val="22"/>
          <w:szCs w:val="22"/>
          <w:shd w:val="clear" w:color="auto" w:fill="FFFFFF"/>
        </w:rPr>
        <w:t>’</w:t>
      </w:r>
      <w:r w:rsidR="00B93925">
        <w:rPr>
          <w:rStyle w:val="Emphasis"/>
          <w:sz w:val="22"/>
          <w:szCs w:val="22"/>
          <w:shd w:val="clear" w:color="auto" w:fill="FFFFFF"/>
        </w:rPr>
        <w:t xml:space="preserve"> says the Lord. </w:t>
      </w:r>
      <w:r w:rsidR="00B93925">
        <w:rPr>
          <w:rStyle w:val="Emphasis"/>
          <w:sz w:val="22"/>
          <w:szCs w:val="22"/>
          <w:shd w:val="clear" w:color="auto" w:fill="FFFFFF"/>
        </w:rPr>
        <w:t>‘</w:t>
      </w:r>
      <w:proofErr w:type="gramStart"/>
      <w:r w:rsidR="00B93925">
        <w:rPr>
          <w:rStyle w:val="Emphasis"/>
          <w:sz w:val="22"/>
          <w:szCs w:val="22"/>
          <w:shd w:val="clear" w:color="auto" w:fill="FFFFFF"/>
        </w:rPr>
        <w:t>and</w:t>
      </w:r>
      <w:proofErr w:type="gramEnd"/>
      <w:r w:rsidR="00B93925">
        <w:rPr>
          <w:rStyle w:val="Emphasis"/>
          <w:sz w:val="22"/>
          <w:szCs w:val="22"/>
          <w:shd w:val="clear" w:color="auto" w:fill="FFFFFF"/>
        </w:rPr>
        <w:t xml:space="preserve"> do not touch what is unclean.</w:t>
      </w:r>
      <w:r w:rsidR="00B93925">
        <w:rPr>
          <w:rStyle w:val="Emphasis"/>
          <w:sz w:val="22"/>
          <w:szCs w:val="22"/>
          <w:shd w:val="clear" w:color="auto" w:fill="FFFFFF"/>
        </w:rPr>
        <w:t>’”</w:t>
      </w:r>
    </w:p>
    <w:p w14:paraId="2A4CB52C" w14:textId="563C2ACA" w:rsidR="00B93925" w:rsidRDefault="00B93925" w:rsidP="004B1F32">
      <w:pPr>
        <w:pStyle w:val="NormalWeb"/>
        <w:spacing w:before="0" w:beforeAutospacing="0" w:after="0" w:afterAutospacing="0"/>
        <w:ind w:left="720"/>
        <w:jc w:val="both"/>
        <w:rPr>
          <w:b/>
          <w:bCs/>
          <w:color w:val="000000"/>
          <w:sz w:val="22"/>
          <w:szCs w:val="22"/>
        </w:rPr>
      </w:pPr>
      <w:r>
        <w:rPr>
          <w:rStyle w:val="Emphasis"/>
          <w:sz w:val="22"/>
          <w:szCs w:val="22"/>
          <w:shd w:val="clear" w:color="auto" w:fill="FFFFFF"/>
        </w:rPr>
        <w:t xml:space="preserve"> </w:t>
      </w:r>
      <w:r>
        <w:rPr>
          <w:rStyle w:val="Emphasis"/>
          <w:sz w:val="22"/>
          <w:szCs w:val="22"/>
          <w:shd w:val="clear" w:color="auto" w:fill="FFFFFF"/>
        </w:rPr>
        <w:t xml:space="preserve">~ </w:t>
      </w:r>
      <w:r>
        <w:rPr>
          <w:rStyle w:val="Emphasis"/>
          <w:sz w:val="22"/>
          <w:szCs w:val="22"/>
          <w:shd w:val="clear" w:color="auto" w:fill="FFFFFF"/>
        </w:rPr>
        <w:t>2 Cor. 6:17</w:t>
      </w:r>
    </w:p>
    <w:p w14:paraId="16DABC34" w14:textId="5BCF221D" w:rsidR="00E42EE7" w:rsidRPr="00B93925" w:rsidRDefault="00E42EE7" w:rsidP="004B1F32">
      <w:pPr>
        <w:pStyle w:val="NormalWeb"/>
        <w:spacing w:before="0" w:beforeAutospacing="0" w:after="0" w:afterAutospacing="0"/>
        <w:ind w:left="720"/>
        <w:jc w:val="both"/>
        <w:rPr>
          <w:b/>
          <w:bCs/>
          <w:color w:val="000000"/>
          <w:sz w:val="22"/>
          <w:szCs w:val="22"/>
        </w:rPr>
      </w:pPr>
    </w:p>
    <w:p w14:paraId="7AD22D92" w14:textId="61DDDF69" w:rsidR="004B1F32" w:rsidRDefault="00E42EE7" w:rsidP="004B1F32">
      <w:pPr>
        <w:pStyle w:val="NormalWeb"/>
        <w:numPr>
          <w:ilvl w:val="0"/>
          <w:numId w:val="16"/>
        </w:numPr>
        <w:spacing w:before="0" w:beforeAutospacing="0" w:after="0" w:afterAutospacing="0"/>
        <w:jc w:val="both"/>
        <w:rPr>
          <w:b/>
          <w:bCs/>
          <w:color w:val="000000"/>
          <w:sz w:val="22"/>
          <w:szCs w:val="22"/>
        </w:rPr>
      </w:pPr>
      <w:r w:rsidRPr="004B1F32">
        <w:rPr>
          <w:b/>
          <w:bCs/>
          <w:i/>
          <w:iCs/>
          <w:color w:val="000000"/>
          <w:sz w:val="22"/>
          <w:szCs w:val="22"/>
        </w:rPr>
        <w:t>Assurance of Pardon</w:t>
      </w:r>
      <w:r w:rsidRPr="004B1F32">
        <w:rPr>
          <w:i/>
          <w:iCs/>
          <w:color w:val="000000"/>
          <w:sz w:val="22"/>
          <w:szCs w:val="22"/>
        </w:rPr>
        <w:t xml:space="preserve">: </w:t>
      </w:r>
      <w:r w:rsidR="004B1F32">
        <w:rPr>
          <w:i/>
          <w:iCs/>
          <w:color w:val="000000"/>
          <w:sz w:val="22"/>
          <w:szCs w:val="22"/>
        </w:rPr>
        <w:t>“</w:t>
      </w:r>
      <w:r w:rsidR="004B1F32" w:rsidRPr="004B1F32">
        <w:rPr>
          <w:rStyle w:val="s2"/>
          <w:i/>
          <w:iCs/>
          <w:color w:val="0A0A0A"/>
          <w:sz w:val="22"/>
          <w:szCs w:val="22"/>
          <w:bdr w:val="none" w:sz="0" w:space="0" w:color="auto" w:frame="1"/>
          <w:shd w:val="clear" w:color="auto" w:fill="FFFFFF"/>
        </w:rPr>
        <w:t>The</w:t>
      </w:r>
      <w:r w:rsidR="004B1F32">
        <w:rPr>
          <w:rStyle w:val="s2"/>
          <w:i/>
          <w:iCs/>
          <w:color w:val="0A0A0A"/>
          <w:sz w:val="22"/>
          <w:szCs w:val="22"/>
          <w:bdr w:val="none" w:sz="0" w:space="0" w:color="auto" w:frame="1"/>
          <w:shd w:val="clear" w:color="auto" w:fill="FFFFFF"/>
        </w:rPr>
        <w:t xml:space="preserve"> </w:t>
      </w:r>
      <w:r w:rsidR="004B1F32" w:rsidRPr="004B1F32">
        <w:rPr>
          <w:rStyle w:val="s2"/>
          <w:i/>
          <w:iCs/>
          <w:color w:val="0A0A0A"/>
          <w:sz w:val="22"/>
          <w:szCs w:val="22"/>
          <w:bdr w:val="none" w:sz="0" w:space="0" w:color="auto" w:frame="1"/>
        </w:rPr>
        <w:t>L</w:t>
      </w:r>
      <w:r w:rsidR="004B1F32" w:rsidRPr="004B1F32">
        <w:rPr>
          <w:rStyle w:val="ord-word"/>
          <w:rFonts w:eastAsiaTheme="majorEastAsia"/>
          <w:i/>
          <w:iCs/>
          <w:color w:val="0A0A0A"/>
          <w:sz w:val="22"/>
          <w:szCs w:val="22"/>
          <w:bdr w:val="none" w:sz="0" w:space="0" w:color="auto" w:frame="1"/>
        </w:rPr>
        <w:t>ORD</w:t>
      </w:r>
      <w:r w:rsidR="004B1F32">
        <w:rPr>
          <w:rStyle w:val="s2"/>
          <w:i/>
          <w:iCs/>
          <w:color w:val="0A0A0A"/>
          <w:sz w:val="22"/>
          <w:szCs w:val="22"/>
          <w:bdr w:val="none" w:sz="0" w:space="0" w:color="auto" w:frame="1"/>
          <w:shd w:val="clear" w:color="auto" w:fill="FFFFFF"/>
        </w:rPr>
        <w:t xml:space="preserve"> </w:t>
      </w:r>
      <w:r w:rsidR="004B1F32" w:rsidRPr="004B1F32">
        <w:rPr>
          <w:rStyle w:val="s2"/>
          <w:i/>
          <w:iCs/>
          <w:color w:val="0A0A0A"/>
          <w:sz w:val="22"/>
          <w:szCs w:val="22"/>
          <w:bdr w:val="none" w:sz="0" w:space="0" w:color="auto" w:frame="1"/>
          <w:shd w:val="clear" w:color="auto" w:fill="FFFFFF"/>
        </w:rPr>
        <w:t>is compassionate and gracious, slow to anger, abounding in lov</w:t>
      </w:r>
      <w:r w:rsidR="004B1F32">
        <w:rPr>
          <w:rStyle w:val="s2"/>
          <w:i/>
          <w:iCs/>
          <w:color w:val="0A0A0A"/>
          <w:sz w:val="22"/>
          <w:szCs w:val="22"/>
          <w:bdr w:val="none" w:sz="0" w:space="0" w:color="auto" w:frame="1"/>
          <w:shd w:val="clear" w:color="auto" w:fill="FFFFFF"/>
        </w:rPr>
        <w:t xml:space="preserve">e.  </w:t>
      </w:r>
      <w:r w:rsidR="004B1F32" w:rsidRPr="004B1F32">
        <w:rPr>
          <w:rStyle w:val="s2"/>
          <w:i/>
          <w:iCs/>
          <w:color w:val="0A0A0A"/>
          <w:sz w:val="22"/>
          <w:szCs w:val="22"/>
          <w:bdr w:val="none" w:sz="0" w:space="0" w:color="auto" w:frame="1"/>
          <w:shd w:val="clear" w:color="auto" w:fill="FFFFFF"/>
        </w:rPr>
        <w:t>He will not always accuse, nor will he harbor his anger forever;</w:t>
      </w:r>
      <w:r w:rsidR="004B1F32">
        <w:rPr>
          <w:rStyle w:val="s2"/>
          <w:i/>
          <w:iCs/>
          <w:color w:val="0A0A0A"/>
          <w:sz w:val="22"/>
          <w:szCs w:val="22"/>
          <w:bdr w:val="none" w:sz="0" w:space="0" w:color="auto" w:frame="1"/>
          <w:shd w:val="clear" w:color="auto" w:fill="FFFFFF"/>
        </w:rPr>
        <w:t xml:space="preserve"> </w:t>
      </w:r>
      <w:r w:rsidR="004B1F32" w:rsidRPr="004B1F32">
        <w:rPr>
          <w:rStyle w:val="s2"/>
          <w:i/>
          <w:iCs/>
          <w:color w:val="0A0A0A"/>
          <w:sz w:val="22"/>
          <w:szCs w:val="22"/>
          <w:bdr w:val="none" w:sz="0" w:space="0" w:color="auto" w:frame="1"/>
          <w:shd w:val="clear" w:color="auto" w:fill="FFFFFF"/>
        </w:rPr>
        <w:t>he does not treat us as our sins deserve or repay us according to our iniquities.</w:t>
      </w:r>
      <w:r w:rsidR="004B1F32">
        <w:rPr>
          <w:rStyle w:val="s2"/>
          <w:i/>
          <w:iCs/>
          <w:color w:val="0A0A0A"/>
          <w:sz w:val="22"/>
          <w:szCs w:val="22"/>
          <w:bdr w:val="none" w:sz="0" w:space="0" w:color="auto" w:frame="1"/>
          <w:shd w:val="clear" w:color="auto" w:fill="FFFFFF"/>
        </w:rPr>
        <w:t xml:space="preserve">  </w:t>
      </w:r>
      <w:r w:rsidR="004B1F32" w:rsidRPr="004B1F32">
        <w:rPr>
          <w:rStyle w:val="s2"/>
          <w:i/>
          <w:iCs/>
          <w:color w:val="0A0A0A"/>
          <w:sz w:val="22"/>
          <w:szCs w:val="22"/>
          <w:bdr w:val="none" w:sz="0" w:space="0" w:color="auto" w:frame="1"/>
          <w:shd w:val="clear" w:color="auto" w:fill="FFFFFF"/>
        </w:rPr>
        <w:t>For as high as the heavens are above the earth, so great is his love for those who fear him;</w:t>
      </w:r>
      <w:r w:rsidR="004B1F32">
        <w:rPr>
          <w:rStyle w:val="s2"/>
          <w:i/>
          <w:iCs/>
          <w:color w:val="0A0A0A"/>
          <w:sz w:val="22"/>
          <w:szCs w:val="22"/>
          <w:bdr w:val="none" w:sz="0" w:space="0" w:color="auto" w:frame="1"/>
          <w:shd w:val="clear" w:color="auto" w:fill="FFFFFF"/>
        </w:rPr>
        <w:t xml:space="preserve"> </w:t>
      </w:r>
      <w:r w:rsidR="004B1F32" w:rsidRPr="004B1F32">
        <w:rPr>
          <w:rStyle w:val="s2"/>
          <w:i/>
          <w:iCs/>
          <w:color w:val="0A0A0A"/>
          <w:sz w:val="22"/>
          <w:szCs w:val="22"/>
          <w:bdr w:val="none" w:sz="0" w:space="0" w:color="auto" w:frame="1"/>
          <w:shd w:val="clear" w:color="auto" w:fill="FFFFFF"/>
        </w:rPr>
        <w:t>as far as the east is from the west, so far has he removed our transgressions from us.</w:t>
      </w:r>
      <w:r w:rsidR="004B1F32">
        <w:rPr>
          <w:rStyle w:val="s2"/>
          <w:i/>
          <w:iCs/>
          <w:color w:val="0A0A0A"/>
          <w:sz w:val="22"/>
          <w:szCs w:val="22"/>
          <w:bdr w:val="none" w:sz="0" w:space="0" w:color="auto" w:frame="1"/>
          <w:shd w:val="clear" w:color="auto" w:fill="FFFFFF"/>
        </w:rPr>
        <w:t>” ~</w:t>
      </w:r>
      <w:r w:rsidR="004B1F32" w:rsidRPr="004B1F32">
        <w:rPr>
          <w:rStyle w:val="s2"/>
          <w:i/>
          <w:iCs/>
          <w:color w:val="0A0A0A"/>
          <w:sz w:val="22"/>
          <w:szCs w:val="22"/>
          <w:bdr w:val="none" w:sz="0" w:space="0" w:color="auto" w:frame="1"/>
          <w:shd w:val="clear" w:color="auto" w:fill="FFFFFF"/>
        </w:rPr>
        <w:t xml:space="preserve"> Psalm 103:8-12</w:t>
      </w:r>
    </w:p>
    <w:p w14:paraId="07EF1C8F" w14:textId="6C2B30A6" w:rsidR="00296A60" w:rsidRPr="004B1F32" w:rsidRDefault="00E42EE7" w:rsidP="004B1F32">
      <w:pPr>
        <w:pStyle w:val="NormalWeb"/>
        <w:spacing w:before="0" w:beforeAutospacing="0" w:after="160" w:afterAutospacing="0"/>
        <w:ind w:left="720"/>
        <w:rPr>
          <w:rFonts w:ascii="Verdana" w:hAnsi="Verdana"/>
          <w:b/>
          <w:bCs/>
          <w:color w:val="000000"/>
          <w:bdr w:val="none" w:sz="0" w:space="0" w:color="auto" w:frame="1"/>
        </w:rPr>
      </w:pPr>
      <w:r w:rsidRPr="00AA2C04">
        <w:rPr>
          <w:rFonts w:eastAsia="Calibri"/>
          <w:noProof/>
        </w:rPr>
        <mc:AlternateContent>
          <mc:Choice Requires="wps">
            <w:drawing>
              <wp:anchor distT="0" distB="0" distL="114300" distR="114300" simplePos="0" relativeHeight="251709440" behindDoc="0" locked="0" layoutInCell="1" allowOverlap="1" wp14:anchorId="7E2D0BB7" wp14:editId="7FC6E54A">
                <wp:simplePos x="0" y="0"/>
                <wp:positionH relativeFrom="margin">
                  <wp:align>right</wp:align>
                </wp:positionH>
                <wp:positionV relativeFrom="paragraph">
                  <wp:posOffset>288608</wp:posOffset>
                </wp:positionV>
                <wp:extent cx="4095750" cy="466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95750" cy="466725"/>
                        </a:xfrm>
                        <a:prstGeom prst="rect">
                          <a:avLst/>
                        </a:prstGeom>
                        <a:solidFill>
                          <a:sysClr val="window" lastClr="FFFFFF"/>
                        </a:solidFill>
                        <a:ln w="6350">
                          <a:solidFill>
                            <a:prstClr val="black"/>
                          </a:solidFill>
                        </a:ln>
                      </wps:spPr>
                      <wps:txbx>
                        <w:txbxContent>
                          <w:p w14:paraId="231CF540" w14:textId="77777777" w:rsidR="004A1754" w:rsidRDefault="004A1754" w:rsidP="004A1754">
                            <w:pPr>
                              <w:jc w:val="center"/>
                              <w:rPr>
                                <w:rFonts w:ascii="Ink Free" w:hAnsi="Ink Free"/>
                                <w:shd w:val="clear" w:color="auto" w:fill="FFFFFF"/>
                              </w:rPr>
                            </w:pPr>
                            <w:r w:rsidRPr="004A1754">
                              <w:rPr>
                                <w:rFonts w:ascii="Ink Free" w:hAnsi="Ink Free"/>
                                <w:shd w:val="clear" w:color="auto" w:fill="FFFFFF"/>
                              </w:rPr>
                              <w:t>“Hear O Lord, and answer me, for I am poor and needy.”</w:t>
                            </w:r>
                          </w:p>
                          <w:p w14:paraId="2DE54A8A" w14:textId="5ED4C1D5" w:rsidR="004A1754" w:rsidRPr="004A1754" w:rsidRDefault="004A1754" w:rsidP="004A1754">
                            <w:pPr>
                              <w:jc w:val="center"/>
                              <w:rPr>
                                <w:rFonts w:ascii="Ink Free" w:hAnsi="Ink Free"/>
                              </w:rPr>
                            </w:pPr>
                            <w:r w:rsidRPr="004A1754">
                              <w:rPr>
                                <w:rFonts w:ascii="Ink Free" w:hAnsi="Ink Free"/>
                                <w:shd w:val="clear" w:color="auto" w:fill="FFFFFF"/>
                              </w:rPr>
                              <w:t>Ps. 86:1</w:t>
                            </w:r>
                          </w:p>
                          <w:p w14:paraId="1776ADD5" w14:textId="60B57F66" w:rsidR="006F6793" w:rsidRPr="00E42EE7" w:rsidRDefault="006F6793" w:rsidP="007E4F32">
                            <w:pPr>
                              <w:jc w:val="center"/>
                              <w:rPr>
                                <w:rFonts w:ascii="Ink Free" w:hAnsi="Ink Free"/>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0BB7" id="Text Box 5" o:spid="_x0000_s1027" type="#_x0000_t202" style="position:absolute;left:0;text-align:left;margin-left:271.3pt;margin-top:22.75pt;width:322.5pt;height:36.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" fillcolor="window" strokeweight=".5pt">
                <v:textbox>
                  <w:txbxContent>
                    <w:p w14:paraId="231CF540" w14:textId="77777777" w:rsidR="004A1754" w:rsidRDefault="004A1754" w:rsidP="004A1754">
                      <w:pPr>
                        <w:jc w:val="center"/>
                        <w:rPr>
                          <w:rFonts w:ascii="Ink Free" w:hAnsi="Ink Free"/>
                          <w:shd w:val="clear" w:color="auto" w:fill="FFFFFF"/>
                        </w:rPr>
                      </w:pPr>
                      <w:r w:rsidRPr="004A1754">
                        <w:rPr>
                          <w:rFonts w:ascii="Ink Free" w:hAnsi="Ink Free"/>
                          <w:shd w:val="clear" w:color="auto" w:fill="FFFFFF"/>
                        </w:rPr>
                        <w:t>“Hear O Lord, and answer me, for I am poor and needy.”</w:t>
                      </w:r>
                    </w:p>
                    <w:p w14:paraId="2DE54A8A" w14:textId="5ED4C1D5" w:rsidR="004A1754" w:rsidRPr="004A1754" w:rsidRDefault="004A1754" w:rsidP="004A1754">
                      <w:pPr>
                        <w:jc w:val="center"/>
                        <w:rPr>
                          <w:rFonts w:ascii="Ink Free" w:hAnsi="Ink Free"/>
                        </w:rPr>
                      </w:pPr>
                      <w:r w:rsidRPr="004A1754">
                        <w:rPr>
                          <w:rFonts w:ascii="Ink Free" w:hAnsi="Ink Free"/>
                          <w:shd w:val="clear" w:color="auto" w:fill="FFFFFF"/>
                        </w:rPr>
                        <w:t>Ps. 86:1</w:t>
                      </w:r>
                    </w:p>
                    <w:p w14:paraId="1776ADD5" w14:textId="60B57F66" w:rsidR="006F6793" w:rsidRPr="00E42EE7" w:rsidRDefault="006F6793" w:rsidP="007E4F32">
                      <w:pPr>
                        <w:jc w:val="center"/>
                        <w:rPr>
                          <w:rFonts w:ascii="Ink Free" w:hAnsi="Ink Free"/>
                          <w:sz w:val="22"/>
                          <w:szCs w:val="22"/>
                        </w:rPr>
                      </w:pPr>
                    </w:p>
                  </w:txbxContent>
                </v:textbox>
                <w10:wrap anchorx="margin"/>
              </v:shape>
            </w:pict>
          </mc:Fallback>
        </mc:AlternateContent>
      </w:r>
    </w:p>
    <w:p w14:paraId="21F00C9F" w14:textId="77777777" w:rsidR="00DD3048" w:rsidRPr="00DD3048" w:rsidRDefault="00DD3048" w:rsidP="00DD3048">
      <w:pPr>
        <w:pStyle w:val="NormalWeb"/>
        <w:spacing w:before="1560" w:beforeAutospacing="0" w:after="160" w:afterAutospacing="0"/>
        <w:jc w:val="center"/>
        <w:rPr>
          <w:rFonts w:ascii="Verdana" w:hAnsi="Verdana"/>
          <w:b/>
          <w:bCs/>
          <w:color w:val="000000"/>
          <w:sz w:val="36"/>
          <w:szCs w:val="36"/>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5C8149B6"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445CC7">
        <w:rPr>
          <w:rFonts w:ascii="Arial" w:hAnsi="Arial" w:cs="Arial"/>
          <w:b/>
          <w:bCs/>
          <w:color w:val="000000"/>
          <w:sz w:val="40"/>
          <w:szCs w:val="40"/>
        </w:rPr>
        <w:t>March</w:t>
      </w:r>
      <w:r w:rsidRPr="007C0E5D">
        <w:rPr>
          <w:rFonts w:ascii="Arial" w:hAnsi="Arial" w:cs="Arial"/>
          <w:b/>
          <w:bCs/>
          <w:color w:val="000000"/>
          <w:sz w:val="40"/>
          <w:szCs w:val="40"/>
        </w:rPr>
        <w:t xml:space="preserve"> </w:t>
      </w:r>
      <w:r w:rsidR="00FB0C63">
        <w:rPr>
          <w:rFonts w:ascii="Arial" w:hAnsi="Arial" w:cs="Arial"/>
          <w:b/>
          <w:bCs/>
          <w:color w:val="000000"/>
          <w:sz w:val="40"/>
          <w:szCs w:val="40"/>
        </w:rPr>
        <w:t>10</w:t>
      </w:r>
      <w:r w:rsidR="00FB0C63" w:rsidRPr="00FB0C63">
        <w:rPr>
          <w:rFonts w:ascii="Arial" w:hAnsi="Arial" w:cs="Arial"/>
          <w:b/>
          <w:bCs/>
          <w:color w:val="000000"/>
          <w:sz w:val="40"/>
          <w:szCs w:val="40"/>
          <w:vertAlign w:val="superscript"/>
        </w:rPr>
        <w:t>th</w:t>
      </w:r>
      <w:r w:rsidR="00FB0C63">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57D5184D" w:rsidR="00DE7B9D" w:rsidRDefault="00336D07"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37792" behindDoc="1" locked="0" layoutInCell="1" allowOverlap="1" wp14:anchorId="145BC0F4" wp14:editId="25121AFD">
            <wp:simplePos x="0" y="0"/>
            <wp:positionH relativeFrom="margin">
              <wp:align>center</wp:align>
            </wp:positionH>
            <wp:positionV relativeFrom="paragraph">
              <wp:posOffset>492760</wp:posOffset>
            </wp:positionV>
            <wp:extent cx="3257550" cy="1924050"/>
            <wp:effectExtent l="0" t="0" r="0" b="0"/>
            <wp:wrapTight wrapText="bothSides">
              <wp:wrapPolygon edited="0">
                <wp:start x="0" y="0"/>
                <wp:lineTo x="0" y="21386"/>
                <wp:lineTo x="21474" y="21386"/>
                <wp:lineTo x="21474" y="0"/>
                <wp:lineTo x="0" y="0"/>
              </wp:wrapPolygon>
            </wp:wrapTight>
            <wp:docPr id="1288235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23566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57550" cy="192405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1465A09F" w14:textId="77777777" w:rsidR="003E18D8" w:rsidRDefault="003E18D8" w:rsidP="00F061F6">
      <w:pPr>
        <w:pStyle w:val="NormalWeb"/>
        <w:spacing w:before="0" w:beforeAutospacing="0" w:after="16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Chapter 6 – Of the Fall of Man, Of Sin, and Of the Punishment Thereof</w:t>
      </w:r>
    </w:p>
    <w:p w14:paraId="42657329" w14:textId="77777777" w:rsidR="00F061F6" w:rsidRDefault="00F061F6" w:rsidP="00F061F6">
      <w:pPr>
        <w:pStyle w:val="NormalWeb"/>
        <w:spacing w:before="0" w:beforeAutospacing="0" w:after="120" w:afterAutospacing="0"/>
        <w:jc w:val="both"/>
        <w:rPr>
          <w:rStyle w:val="paragraph-heading"/>
          <w:rFonts w:ascii="Arial" w:hAnsi="Arial" w:cs="Arial"/>
          <w:sz w:val="22"/>
          <w:szCs w:val="22"/>
        </w:rPr>
      </w:pPr>
      <w:r>
        <w:rPr>
          <w:rStyle w:val="paragraph-heading"/>
          <w:rFonts w:ascii="Arial" w:hAnsi="Arial" w:cs="Arial"/>
          <w:sz w:val="22"/>
          <w:szCs w:val="22"/>
          <w:u w:val="single"/>
        </w:rPr>
        <w:t xml:space="preserve">Paragraph 5 of 5 </w:t>
      </w:r>
      <w:r>
        <w:rPr>
          <w:rStyle w:val="paragraph-heading"/>
          <w:rFonts w:ascii="Arial" w:hAnsi="Arial" w:cs="Arial"/>
          <w:sz w:val="22"/>
          <w:szCs w:val="22"/>
        </w:rPr>
        <w:t>The corruption of nature, during this life, doth remain in those that are regenerated; and although it be through Christ pardoned and mortified, yet both itself, and the first motions thereof, are truly and properly sin. (Rm. 7:18,23; Eccles. 7:20; 1 John 1:8; Rm. 7:23-25; Gal. 5-17)</w:t>
      </w:r>
    </w:p>
    <w:p w14:paraId="48FFD265" w14:textId="77777777" w:rsidR="00F061F6" w:rsidRDefault="00F061F6" w:rsidP="00F061F6">
      <w:pPr>
        <w:pStyle w:val="NormalWeb"/>
        <w:spacing w:before="0" w:beforeAutospacing="0" w:after="160" w:afterAutospacing="0"/>
        <w:jc w:val="center"/>
        <w:rPr>
          <w:rStyle w:val="paragraph-heading"/>
          <w:rFonts w:ascii="Arial Rounded MT Bold" w:hAnsi="Arial Rounded MT Bold" w:cs="Arial"/>
          <w:sz w:val="28"/>
          <w:szCs w:val="28"/>
        </w:rPr>
      </w:pPr>
      <w:r>
        <w:rPr>
          <w:rStyle w:val="paragraph-heading"/>
          <w:rFonts w:ascii="Arial Rounded MT Bold" w:hAnsi="Arial Rounded MT Bold" w:cs="Arial"/>
          <w:sz w:val="28"/>
          <w:szCs w:val="28"/>
          <w:u w:val="single"/>
        </w:rPr>
        <w:t>Chapter 7 – Of God’s Covenant</w:t>
      </w:r>
    </w:p>
    <w:p w14:paraId="1937591E" w14:textId="77777777" w:rsidR="00F061F6" w:rsidRDefault="00F061F6" w:rsidP="00F061F6">
      <w:pPr>
        <w:pStyle w:val="NormalWeb"/>
        <w:spacing w:before="0" w:beforeAutospacing="0" w:after="120" w:afterAutospacing="0"/>
        <w:jc w:val="both"/>
        <w:rPr>
          <w:rStyle w:val="paragraph-heading"/>
          <w:rFonts w:ascii="Arial" w:hAnsi="Arial" w:cs="Arial"/>
          <w:sz w:val="22"/>
          <w:szCs w:val="22"/>
        </w:rPr>
      </w:pPr>
      <w:r>
        <w:rPr>
          <w:rStyle w:val="paragraph-heading"/>
          <w:rFonts w:ascii="Arial" w:hAnsi="Arial" w:cs="Arial"/>
          <w:sz w:val="22"/>
          <w:szCs w:val="22"/>
          <w:u w:val="single"/>
        </w:rPr>
        <w:t>Paragraph 1 of 3</w:t>
      </w:r>
      <w:r>
        <w:rPr>
          <w:rStyle w:val="paragraph-heading"/>
          <w:rFonts w:ascii="Arial" w:hAnsi="Arial" w:cs="Arial"/>
          <w:sz w:val="22"/>
          <w:szCs w:val="22"/>
        </w:rPr>
        <w:t xml:space="preserve"> The distance between God and the creature is so great, that although reasonable creatures do owe obedience to Him as their Creator, yet they could never have attained the reward of life but by some voluntary condescension on God’s part, which He hath been pleased to express by way of covenant. (Luke 17:10; Job 35;7-8)</w:t>
      </w:r>
    </w:p>
    <w:p w14:paraId="0CFBEA8B" w14:textId="77777777" w:rsidR="00F061F6" w:rsidRDefault="00F061F6" w:rsidP="00F061F6">
      <w:pPr>
        <w:pStyle w:val="NormalWeb"/>
        <w:spacing w:before="0" w:beforeAutospacing="0" w:after="120" w:afterAutospacing="0"/>
        <w:jc w:val="both"/>
        <w:rPr>
          <w:rStyle w:val="paragraph-heading"/>
          <w:rFonts w:ascii="Arial" w:hAnsi="Arial" w:cs="Arial"/>
          <w:sz w:val="22"/>
          <w:szCs w:val="22"/>
        </w:rPr>
      </w:pPr>
      <w:r>
        <w:rPr>
          <w:rStyle w:val="paragraph-heading"/>
          <w:rFonts w:ascii="Arial" w:hAnsi="Arial" w:cs="Arial"/>
          <w:sz w:val="22"/>
          <w:szCs w:val="22"/>
          <w:u w:val="single"/>
        </w:rPr>
        <w:t>Paragraph 2 of 3</w:t>
      </w:r>
      <w:r>
        <w:rPr>
          <w:rStyle w:val="paragraph-heading"/>
          <w:rFonts w:ascii="Arial" w:hAnsi="Arial" w:cs="Arial"/>
          <w:sz w:val="22"/>
          <w:szCs w:val="22"/>
        </w:rPr>
        <w:t xml:space="preserve"> Moreover, man having brought himself under the curse of the law by his fall, it pleased the Lord to make a covenant of grace, wherein He freely offered unto </w:t>
      </w:r>
      <w:proofErr w:type="gramStart"/>
      <w:r>
        <w:rPr>
          <w:rStyle w:val="paragraph-heading"/>
          <w:rFonts w:ascii="Arial" w:hAnsi="Arial" w:cs="Arial"/>
          <w:sz w:val="22"/>
          <w:szCs w:val="22"/>
        </w:rPr>
        <w:t>sinners</w:t>
      </w:r>
      <w:proofErr w:type="gramEnd"/>
      <w:r>
        <w:rPr>
          <w:rStyle w:val="paragraph-heading"/>
          <w:rFonts w:ascii="Arial" w:hAnsi="Arial" w:cs="Arial"/>
          <w:sz w:val="22"/>
          <w:szCs w:val="22"/>
        </w:rPr>
        <w:t xml:space="preserve"> life and salvation by Jesus Christ, requiring of them faith in Him, that they may be saved; and promising to give unto all those that are ordained unto eternal life, His Holy Sirit, to make them willing and able to believe. (Gen. 2:17; Gal. 3:10; Rm. 3:2—21; Rm. 8:3; Mrk 16:15-16; John 3:16; Ezek. 36:26-27; John 6:44-45; Ps. 110:3)</w:t>
      </w:r>
    </w:p>
    <w:p w14:paraId="34A91F1D" w14:textId="423DFC4E" w:rsidR="00F061F6" w:rsidRDefault="00F061F6" w:rsidP="00F061F6">
      <w:pPr>
        <w:pStyle w:val="NormalWeb"/>
        <w:spacing w:before="0" w:beforeAutospacing="0" w:after="1080" w:afterAutospacing="0"/>
        <w:jc w:val="both"/>
        <w:rPr>
          <w:rStyle w:val="paragraph-heading"/>
          <w:rFonts w:ascii="Arial" w:hAnsi="Arial" w:cs="Arial"/>
          <w:sz w:val="22"/>
          <w:szCs w:val="22"/>
        </w:rPr>
      </w:pPr>
      <w:r w:rsidRPr="00F061F6">
        <w:rPr>
          <w:rFonts w:eastAsia="Calibri"/>
          <w:noProof/>
        </w:rPr>
        <mc:AlternateContent>
          <mc:Choice Requires="wps">
            <w:drawing>
              <wp:anchor distT="0" distB="0" distL="114300" distR="114300" simplePos="0" relativeHeight="251939840" behindDoc="0" locked="0" layoutInCell="1" allowOverlap="1" wp14:anchorId="2498DCD7" wp14:editId="52391040">
                <wp:simplePos x="0" y="0"/>
                <wp:positionH relativeFrom="margin">
                  <wp:align>right</wp:align>
                </wp:positionH>
                <wp:positionV relativeFrom="paragraph">
                  <wp:posOffset>1864360</wp:posOffset>
                </wp:positionV>
                <wp:extent cx="4095750" cy="495300"/>
                <wp:effectExtent l="0" t="0" r="19050" b="19050"/>
                <wp:wrapNone/>
                <wp:docPr id="1818357669" name="Text Box 1"/>
                <wp:cNvGraphicFramePr/>
                <a:graphic xmlns:a="http://schemas.openxmlformats.org/drawingml/2006/main">
                  <a:graphicData uri="http://schemas.microsoft.com/office/word/2010/wordprocessingShape">
                    <wps:wsp>
                      <wps:cNvSpPr txBox="1"/>
                      <wps:spPr>
                        <a:xfrm>
                          <a:off x="0" y="0"/>
                          <a:ext cx="4095750" cy="495300"/>
                        </a:xfrm>
                        <a:prstGeom prst="rect">
                          <a:avLst/>
                        </a:prstGeom>
                        <a:solidFill>
                          <a:sysClr val="window" lastClr="FFFFFF"/>
                        </a:solidFill>
                        <a:ln w="6350">
                          <a:solidFill>
                            <a:prstClr val="black"/>
                          </a:solidFill>
                        </a:ln>
                      </wps:spPr>
                      <wps:txbx>
                        <w:txbxContent>
                          <w:p w14:paraId="65ED3052" w14:textId="72313AF1" w:rsidR="00F061F6" w:rsidRPr="00F061F6" w:rsidRDefault="00F061F6" w:rsidP="00F061F6">
                            <w:pPr>
                              <w:jc w:val="center"/>
                              <w:rPr>
                                <w:rFonts w:ascii="Ink Free" w:hAnsi="Ink Free"/>
                              </w:rPr>
                            </w:pPr>
                            <w:r w:rsidRPr="00F061F6">
                              <w:rPr>
                                <w:rStyle w:val="style-scope"/>
                                <w:rFonts w:ascii="Ink Free" w:hAnsi="Ink Free"/>
                                <w:color w:val="0F0F0F"/>
                                <w:bdr w:val="none" w:sz="0" w:space="0" w:color="auto" w:frame="1"/>
                                <w:shd w:val="clear" w:color="auto" w:fill="FFFFFF"/>
                              </w:rPr>
                              <w:t>“…If you are not strong in faith you will not be strong at all.”</w:t>
                            </w:r>
                            <w:r>
                              <w:rPr>
                                <w:rStyle w:val="style-scope"/>
                                <w:rFonts w:ascii="Ink Free" w:hAnsi="Ink Free"/>
                                <w:color w:val="0F0F0F"/>
                                <w:bdr w:val="none" w:sz="0" w:space="0" w:color="auto" w:frame="1"/>
                                <w:shd w:val="clear" w:color="auto" w:fill="FFFFFF"/>
                              </w:rPr>
                              <w:t xml:space="preserve"> </w:t>
                            </w:r>
                            <w:r w:rsidRPr="00F061F6">
                              <w:rPr>
                                <w:rStyle w:val="style-scope"/>
                                <w:rFonts w:ascii="Ink Free" w:hAnsi="Ink Free"/>
                                <w:color w:val="0F0F0F"/>
                                <w:bdr w:val="none" w:sz="0" w:space="0" w:color="auto" w:frame="1"/>
                                <w:shd w:val="clear" w:color="auto" w:fill="FFFFFF"/>
                              </w:rPr>
                              <w:t xml:space="preserve"> Isaiah 7:9b</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98DCD7" id="_x0000_s1028" type="#_x0000_t202" style="position:absolute;left:0;text-align:left;margin-left:271.3pt;margin-top:146.8pt;width:322.5pt;height:39pt;z-index:25193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" fillcolor="window" strokeweight=".5pt">
                <v:textbox>
                  <w:txbxContent>
                    <w:p w14:paraId="65ED3052" w14:textId="72313AF1" w:rsidR="00F061F6" w:rsidRPr="00F061F6" w:rsidRDefault="00F061F6" w:rsidP="00F061F6">
                      <w:pPr>
                        <w:jc w:val="center"/>
                        <w:rPr>
                          <w:rFonts w:ascii="Ink Free" w:hAnsi="Ink Free"/>
                        </w:rPr>
                      </w:pPr>
                      <w:r w:rsidRPr="00F061F6">
                        <w:rPr>
                          <w:rStyle w:val="style-scope"/>
                          <w:rFonts w:ascii="Ink Free" w:hAnsi="Ink Free"/>
                          <w:color w:val="0F0F0F"/>
                          <w:bdr w:val="none" w:sz="0" w:space="0" w:color="auto" w:frame="1"/>
                          <w:shd w:val="clear" w:color="auto" w:fill="FFFFFF"/>
                        </w:rPr>
                        <w:t>“…If you are not strong in faith you will not be strong at all.”</w:t>
                      </w:r>
                      <w:r>
                        <w:rPr>
                          <w:rStyle w:val="style-scope"/>
                          <w:rFonts w:ascii="Ink Free" w:hAnsi="Ink Free"/>
                          <w:color w:val="0F0F0F"/>
                          <w:bdr w:val="none" w:sz="0" w:space="0" w:color="auto" w:frame="1"/>
                          <w:shd w:val="clear" w:color="auto" w:fill="FFFFFF"/>
                        </w:rPr>
                        <w:t xml:space="preserve"> </w:t>
                      </w:r>
                      <w:r w:rsidRPr="00F061F6">
                        <w:rPr>
                          <w:rStyle w:val="style-scope"/>
                          <w:rFonts w:ascii="Ink Free" w:hAnsi="Ink Free"/>
                          <w:color w:val="0F0F0F"/>
                          <w:bdr w:val="none" w:sz="0" w:space="0" w:color="auto" w:frame="1"/>
                          <w:shd w:val="clear" w:color="auto" w:fill="FFFFFF"/>
                        </w:rPr>
                        <w:t xml:space="preserve"> Isaiah 7:9b</w:t>
                      </w:r>
                    </w:p>
                  </w:txbxContent>
                </v:textbox>
                <w10:wrap anchorx="margin"/>
              </v:shape>
            </w:pict>
          </mc:Fallback>
        </mc:AlternateContent>
      </w:r>
      <w:r>
        <w:rPr>
          <w:rStyle w:val="paragraph-heading"/>
          <w:rFonts w:ascii="Arial" w:hAnsi="Arial" w:cs="Arial"/>
          <w:sz w:val="22"/>
          <w:szCs w:val="22"/>
          <w:u w:val="single"/>
        </w:rPr>
        <w:t>Paragraph 3 of 3</w:t>
      </w:r>
      <w:r w:rsidRPr="00824699">
        <w:rPr>
          <w:rStyle w:val="paragraph-heading"/>
          <w:rFonts w:ascii="Arial" w:hAnsi="Arial" w:cs="Arial"/>
          <w:sz w:val="22"/>
          <w:szCs w:val="22"/>
        </w:rPr>
        <w:t xml:space="preserve"> </w:t>
      </w:r>
      <w:r>
        <w:rPr>
          <w:rStyle w:val="paragraph-heading"/>
          <w:rFonts w:ascii="Arial" w:hAnsi="Arial" w:cs="Arial"/>
          <w:sz w:val="22"/>
          <w:szCs w:val="22"/>
        </w:rPr>
        <w:t>This covenant is revealed in the gospel; first of all to Adam in the promise of salvation by the seed of the woman, and afterwards by farther steps, until the full discovery thereof was completed in the NT; and it is founded in that eternal covenant transaction that was between the Father and the Son about the redemption of the elect and it is alone by the grace of this covenant that all the posterity of Fallen Adam that ever were saved did obtain life and blessed immortality, man being now utterly incapable of acceptance with God upon those terms on which Adam stood in his state of innocence. (Gen. 3:15; Heb. 1:1; 2 Tim. 1:9; Tit. 1-2; Heb. 11:6,13: Rm. 4:1-2; Acts. 4:12; John 8:56)</w:t>
      </w:r>
    </w:p>
    <w:p w14:paraId="2C02823F" w14:textId="200B31F6"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777777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508AE605" w14:textId="364B9C53" w:rsidR="00117DD8" w:rsidRPr="00117DD8" w:rsidRDefault="00117DD8" w:rsidP="00530B39">
      <w:pPr>
        <w:pStyle w:val="NormalWeb"/>
        <w:shd w:val="clear" w:color="auto" w:fill="FFFFFF"/>
        <w:spacing w:before="0" w:beforeAutospacing="0" w:after="0" w:afterAutospacing="0"/>
        <w:ind w:left="-360" w:firstLine="360"/>
        <w:textAlignment w:val="baseline"/>
        <w:rPr>
          <w:rFonts w:ascii="Verdana" w:hAnsi="Verdana" w:cs="Arial"/>
          <w:color w:val="000000"/>
        </w:rPr>
      </w:pPr>
      <w:r w:rsidRPr="00117DD8">
        <w:rPr>
          <w:rFonts w:ascii="Verdana" w:hAnsi="Verdana" w:cs="Arial"/>
          <w:i/>
          <w:iCs/>
          <w:color w:val="000000"/>
        </w:rPr>
        <w:t>Speak O Lord</w:t>
      </w:r>
      <w:r w:rsidRPr="00117DD8">
        <w:rPr>
          <w:rFonts w:ascii="Verdana" w:hAnsi="Verdana" w:cs="Arial"/>
          <w:color w:val="000000"/>
        </w:rPr>
        <w:t xml:space="preserve"> </w:t>
      </w:r>
      <w:r w:rsidR="00530B39">
        <w:rPr>
          <w:rFonts w:ascii="Verdana" w:hAnsi="Verdana" w:cs="Arial"/>
          <w:color w:val="000000"/>
        </w:rPr>
        <w:t>~</w:t>
      </w:r>
      <w:r w:rsidRPr="00117DD8">
        <w:rPr>
          <w:rFonts w:ascii="Verdana" w:hAnsi="Verdana" w:cs="Arial"/>
          <w:color w:val="000000"/>
        </w:rPr>
        <w:t xml:space="preserve"> K</w:t>
      </w:r>
      <w:r>
        <w:rPr>
          <w:rFonts w:ascii="Verdana" w:hAnsi="Verdana" w:cs="Arial"/>
          <w:color w:val="000000"/>
        </w:rPr>
        <w:t>ei</w:t>
      </w:r>
      <w:r w:rsidRPr="00117DD8">
        <w:rPr>
          <w:rFonts w:ascii="Verdana" w:hAnsi="Verdana" w:cs="Arial"/>
          <w:color w:val="000000"/>
        </w:rPr>
        <w:t>th &amp; Kristyn Getty</w:t>
      </w:r>
    </w:p>
    <w:p w14:paraId="02A9A37D" w14:textId="3B554027"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276ED8A0" w14:textId="77777777" w:rsidR="00700C2B" w:rsidRDefault="00310B94" w:rsidP="00310B94">
      <w:pPr>
        <w:pStyle w:val="NormalWeb"/>
        <w:shd w:val="clear" w:color="auto" w:fill="FFFFFF"/>
        <w:spacing w:before="0" w:beforeAutospacing="0" w:after="0" w:afterAutospacing="0"/>
        <w:ind w:left="-360"/>
        <w:textAlignment w:val="baseline"/>
        <w:rPr>
          <w:rFonts w:ascii="Verdana" w:hAnsi="Verdana" w:cs="Arial"/>
        </w:rPr>
      </w:pPr>
      <w:r w:rsidRPr="00736A0A">
        <w:rPr>
          <w:rFonts w:ascii="Verdana" w:hAnsi="Verdana" w:cs="Arial"/>
        </w:rPr>
        <w:t>Spoken Call to Worship:</w:t>
      </w:r>
    </w:p>
    <w:p w14:paraId="7AE01B45" w14:textId="47F4557D" w:rsidR="00310B94" w:rsidRPr="00736A0A" w:rsidRDefault="0095485D" w:rsidP="00700C2B">
      <w:pPr>
        <w:pStyle w:val="NormalWeb"/>
        <w:shd w:val="clear" w:color="auto" w:fill="FFFFFF"/>
        <w:spacing w:before="0" w:beforeAutospacing="0" w:after="0" w:afterAutospacing="0"/>
        <w:ind w:left="-360" w:firstLine="360"/>
        <w:textAlignment w:val="baseline"/>
        <w:rPr>
          <w:rFonts w:ascii="Verdana" w:hAnsi="Verdana" w:cs="Arial"/>
        </w:rPr>
      </w:pPr>
      <w:r w:rsidRPr="00862112">
        <w:rPr>
          <w:rFonts w:ascii="Verdana" w:hAnsi="Verdana" w:cs="Arial"/>
          <w:color w:val="000000"/>
        </w:rPr>
        <w:t>#599.</w:t>
      </w:r>
      <w:r w:rsidR="00530B39">
        <w:rPr>
          <w:rFonts w:ascii="Verdana" w:hAnsi="Verdana" w:cs="Arial"/>
          <w:color w:val="000000"/>
        </w:rPr>
        <w:t>9</w:t>
      </w:r>
      <w:r w:rsidR="002B6E90" w:rsidRPr="00055DDD">
        <w:rPr>
          <w:rFonts w:ascii="Verdana" w:hAnsi="Verdana" w:cs="Arial"/>
          <w:color w:val="000000"/>
        </w:rPr>
        <w:t xml:space="preserve"> ~ </w:t>
      </w:r>
      <w:r w:rsidR="00530B39">
        <w:rPr>
          <w:rFonts w:ascii="Verdana" w:hAnsi="Verdana" w:cs="Arial"/>
          <w:color w:val="000000"/>
        </w:rPr>
        <w:t>Psalm 89:1-2</w:t>
      </w:r>
    </w:p>
    <w:p w14:paraId="73CCDEC4" w14:textId="5C821EA7" w:rsidR="00B140E5" w:rsidRPr="00B140E5" w:rsidRDefault="00B140E5" w:rsidP="00B140E5">
      <w:pPr>
        <w:pStyle w:val="NormalWeb"/>
        <w:shd w:val="clear" w:color="auto" w:fill="FFFFFF" w:themeFill="background1"/>
        <w:spacing w:before="0" w:beforeAutospacing="0" w:after="0" w:afterAutospacing="0"/>
        <w:jc w:val="center"/>
        <w:rPr>
          <w:rFonts w:ascii="Verdana" w:hAnsi="Verdana" w:cs="Arial"/>
          <w:color w:val="000000"/>
        </w:rPr>
      </w:pPr>
      <w:r w:rsidRPr="00B140E5">
        <w:rPr>
          <w:rFonts w:ascii="Verdana" w:hAnsi="Verdana" w:cs="Arial"/>
          <w:color w:val="000000"/>
        </w:rPr>
        <w:t>Please stand to read together</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53B76071" w14:textId="2EFCBCB6" w:rsidR="00B92356" w:rsidRPr="00B92356" w:rsidRDefault="00B92356" w:rsidP="00B92356">
      <w:pPr>
        <w:pStyle w:val="NormalWeb"/>
        <w:spacing w:before="0" w:beforeAutospacing="0" w:after="0" w:afterAutospacing="0"/>
        <w:rPr>
          <w:rFonts w:ascii="Verdana" w:hAnsi="Verdana" w:cs="Arial"/>
          <w:color w:val="000000"/>
        </w:rPr>
      </w:pPr>
      <w:r w:rsidRPr="00B92356">
        <w:rPr>
          <w:rFonts w:ascii="Verdana" w:hAnsi="Verdana" w:cs="Arial"/>
          <w:color w:val="000000"/>
        </w:rPr>
        <w:t xml:space="preserve">#508 </w:t>
      </w:r>
      <w:r w:rsidRPr="00B92356">
        <w:rPr>
          <w:rFonts w:ascii="Verdana" w:hAnsi="Verdana" w:cs="Arial"/>
          <w:i/>
          <w:iCs/>
          <w:color w:val="000000"/>
        </w:rPr>
        <w:t>I Will Sing the Wondrous Story</w:t>
      </w:r>
      <w:r w:rsidRPr="00B92356">
        <w:rPr>
          <w:rFonts w:ascii="Verdana" w:hAnsi="Verdana" w:cs="Arial"/>
          <w:color w:val="000000"/>
        </w:rPr>
        <w:t xml:space="preserve"> </w:t>
      </w:r>
    </w:p>
    <w:p w14:paraId="3CFBB421" w14:textId="297E2B80" w:rsidR="00B92356" w:rsidRPr="00B92356" w:rsidRDefault="00B92356" w:rsidP="00B92356">
      <w:pPr>
        <w:pStyle w:val="NormalWeb"/>
        <w:spacing w:before="0" w:beforeAutospacing="0" w:after="0" w:afterAutospacing="0"/>
        <w:rPr>
          <w:rFonts w:ascii="Verdana" w:hAnsi="Verdana" w:cs="Arial"/>
          <w:color w:val="000000"/>
        </w:rPr>
      </w:pPr>
      <w:r w:rsidRPr="00B92356">
        <w:rPr>
          <w:rFonts w:ascii="Verdana" w:hAnsi="Verdana" w:cs="Arial"/>
          <w:color w:val="000000"/>
        </w:rPr>
        <w:t xml:space="preserve">#297 </w:t>
      </w:r>
      <w:r w:rsidRPr="00B92356">
        <w:rPr>
          <w:rFonts w:ascii="Verdana" w:hAnsi="Verdana" w:cs="Arial"/>
          <w:i/>
          <w:iCs/>
          <w:color w:val="000000"/>
        </w:rPr>
        <w:t>I Love to Tell the Story</w:t>
      </w:r>
    </w:p>
    <w:p w14:paraId="1F3A311A" w14:textId="0442F739" w:rsidR="00B92356" w:rsidRPr="00B92356" w:rsidRDefault="00B92356" w:rsidP="00B92356">
      <w:pPr>
        <w:pStyle w:val="NormalWeb"/>
        <w:spacing w:before="0" w:beforeAutospacing="0" w:after="0" w:afterAutospacing="0"/>
        <w:rPr>
          <w:rFonts w:ascii="Verdana" w:hAnsi="Verdana" w:cs="Arial"/>
          <w:color w:val="000000"/>
        </w:rPr>
      </w:pPr>
      <w:r w:rsidRPr="00B92356">
        <w:rPr>
          <w:rFonts w:ascii="Verdana" w:hAnsi="Verdana" w:cs="Arial"/>
          <w:color w:val="000000"/>
        </w:rPr>
        <w:t xml:space="preserve">#116 </w:t>
      </w:r>
      <w:r w:rsidRPr="00B92356">
        <w:rPr>
          <w:rFonts w:ascii="Verdana" w:hAnsi="Verdana" w:cs="Arial"/>
          <w:i/>
          <w:iCs/>
          <w:color w:val="000000"/>
        </w:rPr>
        <w:t>Take the Name of Jesus with You</w:t>
      </w:r>
    </w:p>
    <w:p w14:paraId="167A877E" w14:textId="2B476DBD" w:rsidR="00B92356" w:rsidRPr="00B92356" w:rsidRDefault="00B92356" w:rsidP="00B92356">
      <w:pPr>
        <w:pStyle w:val="NormalWeb"/>
        <w:spacing w:before="0" w:beforeAutospacing="0" w:after="0" w:afterAutospacing="0"/>
        <w:rPr>
          <w:rFonts w:ascii="Verdana" w:hAnsi="Verdana" w:cs="Arial"/>
          <w:color w:val="000000"/>
        </w:rPr>
      </w:pPr>
      <w:r w:rsidRPr="00B92356">
        <w:rPr>
          <w:rFonts w:ascii="Verdana" w:hAnsi="Verdana" w:cs="Arial"/>
          <w:color w:val="000000"/>
        </w:rPr>
        <w:t xml:space="preserve">#206 </w:t>
      </w:r>
      <w:r w:rsidRPr="00B92356">
        <w:rPr>
          <w:rFonts w:ascii="Verdana" w:hAnsi="Verdana" w:cs="Arial"/>
          <w:i/>
          <w:iCs/>
          <w:color w:val="000000"/>
        </w:rPr>
        <w:t>There Is a Redeemer</w:t>
      </w:r>
      <w:r w:rsidRPr="00B92356">
        <w:rPr>
          <w:rFonts w:ascii="Verdana" w:hAnsi="Verdana" w:cs="Arial"/>
          <w:color w:val="000000"/>
        </w:rPr>
        <w:t xml:space="preserve"> </w:t>
      </w:r>
    </w:p>
    <w:p w14:paraId="680EB699" w14:textId="23725F9D" w:rsidR="00943642"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p>
    <w:p w14:paraId="31A0F706" w14:textId="77777777" w:rsidR="00E51462" w:rsidRPr="00F315C9" w:rsidRDefault="00E51462" w:rsidP="00E51462">
      <w:pPr>
        <w:pStyle w:val="NormalWeb"/>
        <w:spacing w:before="0" w:beforeAutospacing="0" w:after="0" w:afterAutospacing="0"/>
        <w:ind w:hanging="360"/>
        <w:rPr>
          <w:rFonts w:ascii="Verdana" w:hAnsi="Verdana"/>
        </w:rPr>
      </w:pPr>
      <w:r w:rsidRPr="00F315C9">
        <w:rPr>
          <w:rFonts w:ascii="Verdana" w:hAnsi="Verdana"/>
        </w:rPr>
        <w:t>Time to Pray</w:t>
      </w:r>
      <w:r>
        <w:rPr>
          <w:rFonts w:ascii="Verdana" w:hAnsi="Verdana"/>
        </w:rPr>
        <w:t>:</w:t>
      </w:r>
    </w:p>
    <w:p w14:paraId="5BD1A55C" w14:textId="4967CDA4"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 xml:space="preserve">Confession of Sin ~ </w:t>
      </w:r>
      <w:r w:rsidR="00B92356">
        <w:rPr>
          <w:rFonts w:ascii="Verdana" w:hAnsi="Verdana"/>
        </w:rPr>
        <w:t>2 Corinthians 6:17</w:t>
      </w:r>
    </w:p>
    <w:p w14:paraId="63932AF3" w14:textId="36FC5B05" w:rsidR="00E51462" w:rsidRDefault="00F315C9" w:rsidP="00E51462">
      <w:pPr>
        <w:pStyle w:val="NormalWeb"/>
        <w:spacing w:before="0" w:beforeAutospacing="0" w:after="0" w:afterAutospacing="0"/>
        <w:rPr>
          <w:rFonts w:ascii="Verdana" w:hAnsi="Verdana"/>
        </w:rPr>
      </w:pPr>
      <w:r w:rsidRPr="00F315C9">
        <w:rPr>
          <w:rFonts w:ascii="Verdana" w:hAnsi="Verdana"/>
        </w:rPr>
        <w:t xml:space="preserve">Assurance of Pardon ~ </w:t>
      </w:r>
      <w:r w:rsidR="00B92356">
        <w:rPr>
          <w:rFonts w:ascii="Verdana" w:hAnsi="Verdana"/>
        </w:rPr>
        <w:t>Psalm 103:8-12</w:t>
      </w:r>
      <w:r w:rsidRPr="00F315C9">
        <w:rPr>
          <w:rFonts w:ascii="Verdana" w:hAnsi="Verdana"/>
        </w:rPr>
        <w:t xml:space="preserve"> </w:t>
      </w:r>
    </w:p>
    <w:p w14:paraId="127A75BE" w14:textId="258073F9" w:rsidR="00F315C9" w:rsidRPr="00E51462" w:rsidRDefault="00B92356" w:rsidP="00E51462">
      <w:pPr>
        <w:pStyle w:val="NormalWeb"/>
        <w:spacing w:before="0" w:beforeAutospacing="0" w:after="0" w:afterAutospacing="0"/>
        <w:ind w:hanging="360"/>
        <w:rPr>
          <w:rFonts w:ascii="Verdana" w:hAnsi="Verdana"/>
        </w:rPr>
      </w:pPr>
      <w:r>
        <w:rPr>
          <w:rFonts w:ascii="Verdana" w:hAnsi="Verdana"/>
        </w:rPr>
        <w:t>Scripture Reading</w:t>
      </w:r>
      <w:r w:rsidR="00E51462">
        <w:rPr>
          <w:rFonts w:ascii="Verdana" w:hAnsi="Verdana"/>
        </w:rPr>
        <w:t>:</w:t>
      </w:r>
      <w:r w:rsidR="0080369C">
        <w:rPr>
          <w:rFonts w:ascii="Verdana" w:hAnsi="Verdana"/>
        </w:rPr>
        <w:t xml:space="preserve"> </w:t>
      </w:r>
      <w:r w:rsidR="00F315C9" w:rsidRPr="00F315C9">
        <w:rPr>
          <w:rFonts w:ascii="Verdana" w:hAnsi="Verdana"/>
        </w:rPr>
        <w:t>#</w:t>
      </w:r>
      <w:r>
        <w:rPr>
          <w:rFonts w:ascii="Verdana" w:hAnsi="Verdana"/>
        </w:rPr>
        <w:t>693</w:t>
      </w:r>
      <w:r w:rsidR="00F315C9" w:rsidRPr="00F315C9">
        <w:rPr>
          <w:rFonts w:ascii="Verdana" w:hAnsi="Verdana"/>
        </w:rPr>
        <w:t xml:space="preserve"> </w:t>
      </w:r>
      <w:r>
        <w:rPr>
          <w:rFonts w:ascii="Verdana" w:hAnsi="Verdana" w:cs="Arial"/>
          <w:i/>
          <w:iCs/>
          <w:color w:val="000000"/>
        </w:rPr>
        <w:t>Psalm 19</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045E0D61"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193A48" w:rsidRPr="00736A0A">
        <w:rPr>
          <w:rFonts w:ascii="Verdana" w:hAnsi="Verdana"/>
        </w:rPr>
        <w:t>:</w:t>
      </w:r>
      <w:r w:rsidR="00F901EF" w:rsidRPr="00736A0A">
        <w:rPr>
          <w:rFonts w:ascii="Verdana" w:hAnsi="Verdana"/>
        </w:rPr>
        <w:t xml:space="preserve"> </w:t>
      </w:r>
      <w:r w:rsidR="00AE2464">
        <w:rPr>
          <w:rFonts w:ascii="Verdana" w:hAnsi="Verdana" w:cs="Arial"/>
          <w:color w:val="000000"/>
        </w:rPr>
        <w:t>Colossians 1:</w:t>
      </w:r>
      <w:r w:rsidR="00D170F2">
        <w:rPr>
          <w:rFonts w:ascii="Verdana" w:hAnsi="Verdana" w:cs="Arial"/>
          <w:color w:val="000000"/>
        </w:rPr>
        <w:t>22</w:t>
      </w:r>
      <w:r w:rsidR="00B92356">
        <w:rPr>
          <w:rFonts w:ascii="Verdana" w:hAnsi="Verdana" w:cs="Arial"/>
          <w:color w:val="000000"/>
        </w:rPr>
        <w:t>-23</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27A8AF1C" w14:textId="5A8BB1F6" w:rsidR="00DB5288" w:rsidRPr="00DB5288" w:rsidRDefault="00DB5288" w:rsidP="00DB5288">
      <w:pPr>
        <w:pStyle w:val="NormalWeb"/>
        <w:spacing w:before="0" w:beforeAutospacing="0" w:after="120" w:afterAutospacing="0"/>
        <w:rPr>
          <w:rFonts w:ascii="Verdana" w:hAnsi="Verdana" w:cs="Arial"/>
          <w:color w:val="000000"/>
        </w:rPr>
      </w:pPr>
      <w:r w:rsidRPr="00DB5288">
        <w:rPr>
          <w:rFonts w:ascii="Verdana" w:hAnsi="Verdana" w:cs="Arial"/>
          <w:color w:val="000000"/>
        </w:rPr>
        <w:t>#</w:t>
      </w:r>
      <w:r w:rsidR="00AE2464">
        <w:rPr>
          <w:rFonts w:ascii="Verdana" w:hAnsi="Verdana" w:cs="Arial"/>
          <w:color w:val="000000"/>
        </w:rPr>
        <w:t>2</w:t>
      </w:r>
      <w:r w:rsidR="00F315C9">
        <w:rPr>
          <w:rFonts w:ascii="Verdana" w:hAnsi="Verdana" w:cs="Arial"/>
          <w:color w:val="000000"/>
        </w:rPr>
        <w:t>02</w:t>
      </w:r>
      <w:r w:rsidRPr="00DB5288">
        <w:rPr>
          <w:rFonts w:ascii="Verdana" w:hAnsi="Verdana" w:cs="Arial"/>
          <w:color w:val="000000"/>
        </w:rPr>
        <w:t xml:space="preserve"> </w:t>
      </w:r>
      <w:r w:rsidR="00F315C9">
        <w:rPr>
          <w:rFonts w:ascii="Verdana" w:hAnsi="Verdana" w:cs="Arial"/>
          <w:i/>
          <w:iCs/>
          <w:color w:val="000000"/>
        </w:rPr>
        <w:t>Amazing Grace!</w:t>
      </w:r>
    </w:p>
    <w:p w14:paraId="52CCE44E" w14:textId="2594DE13" w:rsidR="003247AA" w:rsidRPr="001F0F7A" w:rsidRDefault="003247AA" w:rsidP="00DB5288">
      <w:pPr>
        <w:pStyle w:val="NormalWeb"/>
        <w:spacing w:before="0" w:beforeAutospacing="0" w:after="12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4747CE9E" w14:textId="30E265CA" w:rsidR="0013776F" w:rsidRDefault="004362BE" w:rsidP="000B6B46">
      <w:pPr>
        <w:pStyle w:val="NormalWeb"/>
        <w:spacing w:before="0" w:beforeAutospacing="0" w:after="0" w:afterAutospacing="0"/>
        <w:jc w:val="both"/>
        <w:rPr>
          <w:rFonts w:ascii="Verdana" w:hAnsi="Verdana" w:cs="Arial"/>
        </w:rPr>
      </w:pPr>
      <w:bookmarkStart w:id="2" w:name="_Hlk109639564"/>
      <w:bookmarkEnd w:id="0"/>
      <w:r w:rsidRPr="00736A0A">
        <w:rPr>
          <w:rFonts w:ascii="Verdana" w:hAnsi="Verdana" w:cs="Arial"/>
          <w:b/>
          <w:bCs/>
        </w:rPr>
        <w:t xml:space="preserve">Wednesday, </w:t>
      </w:r>
      <w:r w:rsidR="00445CC7">
        <w:rPr>
          <w:rFonts w:ascii="Verdana" w:hAnsi="Verdana" w:cs="Arial"/>
          <w:b/>
          <w:bCs/>
        </w:rPr>
        <w:t>Mar</w:t>
      </w:r>
      <w:r w:rsidR="00897BED" w:rsidRPr="00736A0A">
        <w:rPr>
          <w:rFonts w:ascii="Verdana" w:hAnsi="Verdana" w:cs="Arial"/>
          <w:b/>
          <w:bCs/>
        </w:rPr>
        <w:t xml:space="preserve"> </w:t>
      </w:r>
      <w:r w:rsidR="00E51462">
        <w:rPr>
          <w:rFonts w:ascii="Verdana" w:hAnsi="Verdana" w:cs="Arial"/>
          <w:b/>
          <w:bCs/>
        </w:rPr>
        <w:t>13</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0AB1409F" w:rsidR="00667F5C" w:rsidRPr="00862112" w:rsidRDefault="00DB5288">
      <w:pPr>
        <w:pStyle w:val="NormalWeb"/>
        <w:spacing w:before="0" w:beforeAutospacing="0" w:after="0" w:afterAutospacing="0"/>
        <w:jc w:val="both"/>
        <w:rPr>
          <w:rFonts w:ascii="Verdana" w:hAnsi="Verdana" w:cs="Arial"/>
          <w:b/>
          <w:bCs/>
        </w:rPr>
      </w:pPr>
      <w:r w:rsidRPr="00DB5288">
        <w:rPr>
          <w:noProof/>
        </w:rPr>
        <mc:AlternateContent>
          <mc:Choice Requires="wps">
            <w:drawing>
              <wp:anchor distT="0" distB="0" distL="114300" distR="114300" simplePos="0" relativeHeight="251913216" behindDoc="0" locked="0" layoutInCell="1" allowOverlap="1" wp14:anchorId="4B44D9D8" wp14:editId="3CF14BC3">
                <wp:simplePos x="0" y="0"/>
                <wp:positionH relativeFrom="margin">
                  <wp:align>center</wp:align>
                </wp:positionH>
                <wp:positionV relativeFrom="paragraph">
                  <wp:posOffset>588645</wp:posOffset>
                </wp:positionV>
                <wp:extent cx="2895600" cy="1642745"/>
                <wp:effectExtent l="0" t="0" r="19050" b="14605"/>
                <wp:wrapNone/>
                <wp:docPr id="169455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642745"/>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704DED7A"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E51462">
                              <w:rPr>
                                <w:rFonts w:ascii="Arial" w:hAnsi="Arial" w:cs="Arial"/>
                                <w:b/>
                                <w:bCs/>
                                <w:color w:val="000000"/>
                                <w:sz w:val="26"/>
                                <w:szCs w:val="26"/>
                                <w:u w:val="single"/>
                              </w:rPr>
                              <w:t>11-17</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26BF6FDC"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E51462">
                              <w:rPr>
                                <w:rFonts w:ascii="Verdana" w:hAnsi="Verdana"/>
                                <w:b/>
                                <w:bCs/>
                                <w:color w:val="000000"/>
                                <w:sz w:val="20"/>
                                <w:szCs w:val="20"/>
                              </w:rPr>
                              <w:t>11</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10519C">
                              <w:rPr>
                                <w:rFonts w:ascii="Verdana" w:hAnsi="Verdana"/>
                                <w:color w:val="000000"/>
                                <w:sz w:val="20"/>
                                <w:szCs w:val="20"/>
                              </w:rPr>
                              <w:t>27; 28; 29;</w:t>
                            </w:r>
                            <w:r w:rsidR="0010519C" w:rsidRPr="0010519C">
                              <w:rPr>
                                <w:rFonts w:ascii="Verdana" w:hAnsi="Verdana"/>
                                <w:color w:val="000000"/>
                                <w:sz w:val="20"/>
                                <w:szCs w:val="20"/>
                              </w:rPr>
                              <w:t xml:space="preserve"> </w:t>
                            </w:r>
                            <w:r w:rsidR="0010519C" w:rsidRPr="00862112">
                              <w:rPr>
                                <w:rFonts w:ascii="Verdana" w:hAnsi="Verdana"/>
                                <w:color w:val="000000"/>
                                <w:sz w:val="20"/>
                                <w:szCs w:val="20"/>
                              </w:rPr>
                              <w:t>John</w:t>
                            </w:r>
                            <w:r w:rsidR="0010519C">
                              <w:rPr>
                                <w:rFonts w:ascii="Verdana" w:hAnsi="Verdana"/>
                                <w:color w:val="000000"/>
                                <w:sz w:val="20"/>
                                <w:szCs w:val="20"/>
                              </w:rPr>
                              <w:t xml:space="preserve"> 14</w:t>
                            </w:r>
                          </w:p>
                          <w:p w14:paraId="46A6AFEE" w14:textId="57449EF9"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E51462">
                              <w:rPr>
                                <w:rFonts w:ascii="Verdana" w:hAnsi="Verdana"/>
                                <w:b/>
                                <w:bCs/>
                                <w:color w:val="000000"/>
                                <w:sz w:val="20"/>
                                <w:szCs w:val="20"/>
                              </w:rPr>
                              <w:t>12</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10519C">
                              <w:rPr>
                                <w:rFonts w:ascii="Verdana" w:hAnsi="Verdana"/>
                                <w:sz w:val="20"/>
                                <w:szCs w:val="20"/>
                              </w:rPr>
                              <w:t>30; 31; 32</w:t>
                            </w:r>
                            <w:r w:rsidR="00862112" w:rsidRPr="00862112">
                              <w:rPr>
                                <w:rFonts w:ascii="Verdana" w:hAnsi="Verdana"/>
                                <w:color w:val="000000"/>
                                <w:sz w:val="20"/>
                                <w:szCs w:val="20"/>
                              </w:rPr>
                              <w:t>; John 1</w:t>
                            </w:r>
                            <w:r w:rsidR="0010519C">
                              <w:rPr>
                                <w:rFonts w:ascii="Verdana" w:hAnsi="Verdana"/>
                                <w:color w:val="000000"/>
                                <w:sz w:val="20"/>
                                <w:szCs w:val="20"/>
                              </w:rPr>
                              <w:t>5</w:t>
                            </w:r>
                          </w:p>
                          <w:p w14:paraId="03B8216B" w14:textId="292E8CCC" w:rsidR="001C1772" w:rsidRPr="00862112" w:rsidRDefault="001C1772" w:rsidP="001C1772">
                            <w:pPr>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E51462">
                              <w:rPr>
                                <w:rFonts w:ascii="Verdana" w:hAnsi="Verdana"/>
                                <w:b/>
                                <w:bCs/>
                                <w:sz w:val="20"/>
                                <w:szCs w:val="20"/>
                              </w:rPr>
                              <w:t>13</w:t>
                            </w:r>
                            <w:r w:rsidRPr="00862112">
                              <w:rPr>
                                <w:rFonts w:ascii="Verdana" w:hAnsi="Verdana"/>
                                <w:sz w:val="20"/>
                                <w:szCs w:val="20"/>
                              </w:rPr>
                              <w:t xml:space="preserve"> </w:t>
                            </w:r>
                            <w:r w:rsidR="00862112" w:rsidRPr="00862112">
                              <w:rPr>
                                <w:rFonts w:ascii="Verdana" w:hAnsi="Verdana"/>
                                <w:sz w:val="20"/>
                                <w:szCs w:val="20"/>
                              </w:rPr>
                              <w:t xml:space="preserve">Ezekiel </w:t>
                            </w:r>
                            <w:r w:rsidR="0010519C">
                              <w:rPr>
                                <w:rFonts w:ascii="Verdana" w:hAnsi="Verdana"/>
                                <w:sz w:val="20"/>
                                <w:szCs w:val="20"/>
                              </w:rPr>
                              <w:t xml:space="preserve">33; 34; </w:t>
                            </w:r>
                            <w:r w:rsidR="0010519C" w:rsidRPr="00862112">
                              <w:rPr>
                                <w:rFonts w:ascii="Verdana" w:hAnsi="Verdana"/>
                                <w:color w:val="000000"/>
                                <w:sz w:val="20"/>
                                <w:szCs w:val="20"/>
                              </w:rPr>
                              <w:t>John</w:t>
                            </w:r>
                            <w:r w:rsidR="0010519C">
                              <w:rPr>
                                <w:rFonts w:ascii="Verdana" w:hAnsi="Verdana"/>
                                <w:color w:val="000000"/>
                                <w:sz w:val="20"/>
                                <w:szCs w:val="20"/>
                              </w:rPr>
                              <w:t xml:space="preserve"> 16</w:t>
                            </w:r>
                          </w:p>
                          <w:p w14:paraId="49E6C52F" w14:textId="12148EB6" w:rsidR="001C1772" w:rsidRPr="00862112" w:rsidRDefault="001C1772" w:rsidP="001C1772">
                            <w:pPr>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E51462">
                              <w:rPr>
                                <w:rFonts w:ascii="Verdana" w:hAnsi="Verdana"/>
                                <w:b/>
                                <w:bCs/>
                                <w:sz w:val="20"/>
                                <w:szCs w:val="20"/>
                              </w:rPr>
                              <w:t>14</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Ezekiel</w:t>
                            </w:r>
                            <w:r w:rsidR="009F530E" w:rsidRPr="00862112">
                              <w:rPr>
                                <w:rFonts w:ascii="Verdana" w:hAnsi="Verdana"/>
                                <w:sz w:val="20"/>
                                <w:szCs w:val="20"/>
                              </w:rPr>
                              <w:t xml:space="preserve"> </w:t>
                            </w:r>
                            <w:r w:rsidR="0010519C">
                              <w:rPr>
                                <w:rFonts w:ascii="Verdana" w:hAnsi="Verdana"/>
                                <w:sz w:val="20"/>
                                <w:szCs w:val="20"/>
                              </w:rPr>
                              <w:t>35; 36</w:t>
                            </w:r>
                            <w:r w:rsidR="006F29D9" w:rsidRPr="00862112">
                              <w:rPr>
                                <w:rFonts w:ascii="Verdana" w:hAnsi="Verdana"/>
                                <w:sz w:val="20"/>
                                <w:szCs w:val="20"/>
                              </w:rPr>
                              <w:t xml:space="preserve">; John </w:t>
                            </w:r>
                            <w:r w:rsidR="00862112" w:rsidRPr="00862112">
                              <w:rPr>
                                <w:rFonts w:ascii="Verdana" w:hAnsi="Verdana"/>
                                <w:sz w:val="20"/>
                                <w:szCs w:val="20"/>
                              </w:rPr>
                              <w:t>1</w:t>
                            </w:r>
                            <w:r w:rsidR="0010519C">
                              <w:rPr>
                                <w:rFonts w:ascii="Verdana" w:hAnsi="Verdana"/>
                                <w:sz w:val="20"/>
                                <w:szCs w:val="20"/>
                              </w:rPr>
                              <w:t>7</w:t>
                            </w:r>
                          </w:p>
                          <w:p w14:paraId="35278892" w14:textId="619691AA" w:rsidR="001C1772" w:rsidRPr="00862112" w:rsidRDefault="001C1772" w:rsidP="001C1772">
                            <w:pPr>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E51462">
                              <w:rPr>
                                <w:rFonts w:ascii="Verdana" w:hAnsi="Verdana"/>
                                <w:b/>
                                <w:bCs/>
                                <w:sz w:val="20"/>
                                <w:szCs w:val="20"/>
                              </w:rPr>
                              <w:t>15</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10519C">
                              <w:rPr>
                                <w:rFonts w:ascii="Verdana" w:hAnsi="Verdana"/>
                                <w:sz w:val="20"/>
                                <w:szCs w:val="20"/>
                              </w:rPr>
                              <w:t>37; 38; 39</w:t>
                            </w:r>
                          </w:p>
                          <w:p w14:paraId="48AF237A" w14:textId="3B1C6EEC" w:rsidR="001C1772" w:rsidRPr="00862112" w:rsidRDefault="001C1772" w:rsidP="001C1772">
                            <w:pPr>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E51462">
                              <w:rPr>
                                <w:rFonts w:ascii="Verdana" w:hAnsi="Verdana"/>
                                <w:b/>
                                <w:bCs/>
                                <w:sz w:val="20"/>
                                <w:szCs w:val="20"/>
                              </w:rPr>
                              <w:t>16</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10519C">
                              <w:rPr>
                                <w:rFonts w:ascii="Verdana" w:hAnsi="Verdana"/>
                                <w:sz w:val="20"/>
                                <w:szCs w:val="20"/>
                              </w:rPr>
                              <w:t>40; 41</w:t>
                            </w:r>
                            <w:r w:rsidR="006F29D9" w:rsidRPr="00862112">
                              <w:rPr>
                                <w:rFonts w:ascii="Verdana" w:hAnsi="Verdana"/>
                                <w:sz w:val="20"/>
                                <w:szCs w:val="20"/>
                              </w:rPr>
                              <w:t xml:space="preserve">; </w:t>
                            </w:r>
                            <w:r w:rsidR="00862112" w:rsidRPr="00862112">
                              <w:rPr>
                                <w:rFonts w:ascii="Verdana" w:hAnsi="Verdana"/>
                                <w:sz w:val="20"/>
                                <w:szCs w:val="20"/>
                              </w:rPr>
                              <w:t>John 1</w:t>
                            </w:r>
                            <w:r w:rsidR="0010519C">
                              <w:rPr>
                                <w:rFonts w:ascii="Verdana" w:hAnsi="Verdana"/>
                                <w:sz w:val="20"/>
                                <w:szCs w:val="20"/>
                              </w:rPr>
                              <w:t>8</w:t>
                            </w:r>
                          </w:p>
                          <w:p w14:paraId="67FF1819" w14:textId="16AAD607" w:rsidR="00897BED" w:rsidRPr="00862112" w:rsidRDefault="001C1772" w:rsidP="001C1772">
                            <w:pPr>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E51462">
                              <w:rPr>
                                <w:rFonts w:ascii="Verdana" w:hAnsi="Verdana"/>
                                <w:b/>
                                <w:bCs/>
                                <w:sz w:val="20"/>
                                <w:szCs w:val="20"/>
                              </w:rPr>
                              <w:t>17</w:t>
                            </w:r>
                            <w:r w:rsidRPr="00862112">
                              <w:rPr>
                                <w:rFonts w:ascii="Verdana" w:hAnsi="Verdana"/>
                                <w:b/>
                                <w:bCs/>
                                <w:sz w:val="20"/>
                                <w:szCs w:val="20"/>
                              </w:rPr>
                              <w:t>:</w:t>
                            </w:r>
                            <w:r w:rsidRPr="00862112">
                              <w:rPr>
                                <w:rFonts w:ascii="Verdana" w:hAnsi="Verdana"/>
                                <w:sz w:val="20"/>
                                <w:szCs w:val="20"/>
                              </w:rPr>
                              <w:t xml:space="preserve"> </w:t>
                            </w:r>
                            <w:bookmarkStart w:id="3" w:name="_Hlk160278762"/>
                            <w:r w:rsidR="006F29D9" w:rsidRPr="00862112">
                              <w:rPr>
                                <w:rFonts w:ascii="Verdana" w:hAnsi="Verdana"/>
                                <w:sz w:val="20"/>
                                <w:szCs w:val="20"/>
                              </w:rPr>
                              <w:t xml:space="preserve">Ezekiel </w:t>
                            </w:r>
                            <w:bookmarkEnd w:id="3"/>
                            <w:r w:rsidR="0010519C">
                              <w:rPr>
                                <w:rFonts w:ascii="Verdana" w:hAnsi="Verdana"/>
                                <w:sz w:val="20"/>
                                <w:szCs w:val="20"/>
                              </w:rPr>
                              <w:t>42; 43;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44D9D8" id="_x0000_s1029" type="#_x0000_t202" style="position:absolute;left:0;text-align:left;margin-left:0;margin-top:46.35pt;width:228pt;height:129.35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704DED7A"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E51462">
                        <w:rPr>
                          <w:rFonts w:ascii="Arial" w:hAnsi="Arial" w:cs="Arial"/>
                          <w:b/>
                          <w:bCs/>
                          <w:color w:val="000000"/>
                          <w:sz w:val="26"/>
                          <w:szCs w:val="26"/>
                          <w:u w:val="single"/>
                        </w:rPr>
                        <w:t>11-17</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26BF6FDC"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E51462">
                        <w:rPr>
                          <w:rFonts w:ascii="Verdana" w:hAnsi="Verdana"/>
                          <w:b/>
                          <w:bCs/>
                          <w:color w:val="000000"/>
                          <w:sz w:val="20"/>
                          <w:szCs w:val="20"/>
                        </w:rPr>
                        <w:t>11</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10519C">
                        <w:rPr>
                          <w:rFonts w:ascii="Verdana" w:hAnsi="Verdana"/>
                          <w:color w:val="000000"/>
                          <w:sz w:val="20"/>
                          <w:szCs w:val="20"/>
                        </w:rPr>
                        <w:t>27; 28; 29;</w:t>
                      </w:r>
                      <w:r w:rsidR="0010519C" w:rsidRPr="0010519C">
                        <w:rPr>
                          <w:rFonts w:ascii="Verdana" w:hAnsi="Verdana"/>
                          <w:color w:val="000000"/>
                          <w:sz w:val="20"/>
                          <w:szCs w:val="20"/>
                        </w:rPr>
                        <w:t xml:space="preserve"> </w:t>
                      </w:r>
                      <w:r w:rsidR="0010519C" w:rsidRPr="00862112">
                        <w:rPr>
                          <w:rFonts w:ascii="Verdana" w:hAnsi="Verdana"/>
                          <w:color w:val="000000"/>
                          <w:sz w:val="20"/>
                          <w:szCs w:val="20"/>
                        </w:rPr>
                        <w:t>John</w:t>
                      </w:r>
                      <w:r w:rsidR="0010519C">
                        <w:rPr>
                          <w:rFonts w:ascii="Verdana" w:hAnsi="Verdana"/>
                          <w:color w:val="000000"/>
                          <w:sz w:val="20"/>
                          <w:szCs w:val="20"/>
                        </w:rPr>
                        <w:t xml:space="preserve"> 14</w:t>
                      </w:r>
                    </w:p>
                    <w:p w14:paraId="46A6AFEE" w14:textId="57449EF9" w:rsidR="001C1772" w:rsidRPr="00862112" w:rsidRDefault="001C1772" w:rsidP="001C1772">
                      <w:pPr>
                        <w:pStyle w:val="NormalWeb"/>
                        <w:spacing w:before="0" w:beforeAutospacing="0" w:after="0" w:afterAutospacing="0"/>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E51462">
                        <w:rPr>
                          <w:rFonts w:ascii="Verdana" w:hAnsi="Verdana"/>
                          <w:b/>
                          <w:bCs/>
                          <w:color w:val="000000"/>
                          <w:sz w:val="20"/>
                          <w:szCs w:val="20"/>
                        </w:rPr>
                        <w:t>12</w:t>
                      </w:r>
                      <w:r w:rsidRPr="00862112">
                        <w:rPr>
                          <w:rFonts w:ascii="Verdana" w:hAnsi="Verdana"/>
                          <w:b/>
                          <w:bCs/>
                          <w:color w:val="000000"/>
                          <w:sz w:val="20"/>
                          <w:szCs w:val="20"/>
                        </w:rPr>
                        <w:t>:</w:t>
                      </w:r>
                      <w:r w:rsidRPr="00862112">
                        <w:rPr>
                          <w:rFonts w:ascii="Verdana" w:hAnsi="Verdana"/>
                          <w:color w:val="000000"/>
                          <w:sz w:val="20"/>
                          <w:szCs w:val="20"/>
                        </w:rPr>
                        <w:t xml:space="preserve"> </w:t>
                      </w:r>
                      <w:r w:rsidR="00862112" w:rsidRPr="00862112">
                        <w:rPr>
                          <w:rFonts w:ascii="Verdana" w:hAnsi="Verdana"/>
                          <w:sz w:val="20"/>
                          <w:szCs w:val="20"/>
                        </w:rPr>
                        <w:t xml:space="preserve">Ezekiel </w:t>
                      </w:r>
                      <w:r w:rsidR="0010519C">
                        <w:rPr>
                          <w:rFonts w:ascii="Verdana" w:hAnsi="Verdana"/>
                          <w:sz w:val="20"/>
                          <w:szCs w:val="20"/>
                        </w:rPr>
                        <w:t>30; 31; 32</w:t>
                      </w:r>
                      <w:r w:rsidR="00862112" w:rsidRPr="00862112">
                        <w:rPr>
                          <w:rFonts w:ascii="Verdana" w:hAnsi="Verdana"/>
                          <w:color w:val="000000"/>
                          <w:sz w:val="20"/>
                          <w:szCs w:val="20"/>
                        </w:rPr>
                        <w:t>; John 1</w:t>
                      </w:r>
                      <w:r w:rsidR="0010519C">
                        <w:rPr>
                          <w:rFonts w:ascii="Verdana" w:hAnsi="Verdana"/>
                          <w:color w:val="000000"/>
                          <w:sz w:val="20"/>
                          <w:szCs w:val="20"/>
                        </w:rPr>
                        <w:t>5</w:t>
                      </w:r>
                    </w:p>
                    <w:p w14:paraId="03B8216B" w14:textId="292E8CCC" w:rsidR="001C1772" w:rsidRPr="00862112" w:rsidRDefault="001C1772" w:rsidP="001C1772">
                      <w:pPr>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E51462">
                        <w:rPr>
                          <w:rFonts w:ascii="Verdana" w:hAnsi="Verdana"/>
                          <w:b/>
                          <w:bCs/>
                          <w:sz w:val="20"/>
                          <w:szCs w:val="20"/>
                        </w:rPr>
                        <w:t>13</w:t>
                      </w:r>
                      <w:r w:rsidRPr="00862112">
                        <w:rPr>
                          <w:rFonts w:ascii="Verdana" w:hAnsi="Verdana"/>
                          <w:sz w:val="20"/>
                          <w:szCs w:val="20"/>
                        </w:rPr>
                        <w:t xml:space="preserve"> </w:t>
                      </w:r>
                      <w:r w:rsidR="00862112" w:rsidRPr="00862112">
                        <w:rPr>
                          <w:rFonts w:ascii="Verdana" w:hAnsi="Verdana"/>
                          <w:sz w:val="20"/>
                          <w:szCs w:val="20"/>
                        </w:rPr>
                        <w:t xml:space="preserve">Ezekiel </w:t>
                      </w:r>
                      <w:r w:rsidR="0010519C">
                        <w:rPr>
                          <w:rFonts w:ascii="Verdana" w:hAnsi="Verdana"/>
                          <w:sz w:val="20"/>
                          <w:szCs w:val="20"/>
                        </w:rPr>
                        <w:t xml:space="preserve">33; 34; </w:t>
                      </w:r>
                      <w:r w:rsidR="0010519C" w:rsidRPr="00862112">
                        <w:rPr>
                          <w:rFonts w:ascii="Verdana" w:hAnsi="Verdana"/>
                          <w:color w:val="000000"/>
                          <w:sz w:val="20"/>
                          <w:szCs w:val="20"/>
                        </w:rPr>
                        <w:t>John</w:t>
                      </w:r>
                      <w:r w:rsidR="0010519C">
                        <w:rPr>
                          <w:rFonts w:ascii="Verdana" w:hAnsi="Verdana"/>
                          <w:color w:val="000000"/>
                          <w:sz w:val="20"/>
                          <w:szCs w:val="20"/>
                        </w:rPr>
                        <w:t xml:space="preserve"> 16</w:t>
                      </w:r>
                    </w:p>
                    <w:p w14:paraId="49E6C52F" w14:textId="12148EB6" w:rsidR="001C1772" w:rsidRPr="00862112" w:rsidRDefault="001C1772" w:rsidP="001C1772">
                      <w:pPr>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E51462">
                        <w:rPr>
                          <w:rFonts w:ascii="Verdana" w:hAnsi="Verdana"/>
                          <w:b/>
                          <w:bCs/>
                          <w:sz w:val="20"/>
                          <w:szCs w:val="20"/>
                        </w:rPr>
                        <w:t>14</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Ezekiel</w:t>
                      </w:r>
                      <w:r w:rsidR="009F530E" w:rsidRPr="00862112">
                        <w:rPr>
                          <w:rFonts w:ascii="Verdana" w:hAnsi="Verdana"/>
                          <w:sz w:val="20"/>
                          <w:szCs w:val="20"/>
                        </w:rPr>
                        <w:t xml:space="preserve"> </w:t>
                      </w:r>
                      <w:r w:rsidR="0010519C">
                        <w:rPr>
                          <w:rFonts w:ascii="Verdana" w:hAnsi="Verdana"/>
                          <w:sz w:val="20"/>
                          <w:szCs w:val="20"/>
                        </w:rPr>
                        <w:t>35; 36</w:t>
                      </w:r>
                      <w:r w:rsidR="006F29D9" w:rsidRPr="00862112">
                        <w:rPr>
                          <w:rFonts w:ascii="Verdana" w:hAnsi="Verdana"/>
                          <w:sz w:val="20"/>
                          <w:szCs w:val="20"/>
                        </w:rPr>
                        <w:t xml:space="preserve">; John </w:t>
                      </w:r>
                      <w:r w:rsidR="00862112" w:rsidRPr="00862112">
                        <w:rPr>
                          <w:rFonts w:ascii="Verdana" w:hAnsi="Verdana"/>
                          <w:sz w:val="20"/>
                          <w:szCs w:val="20"/>
                        </w:rPr>
                        <w:t>1</w:t>
                      </w:r>
                      <w:r w:rsidR="0010519C">
                        <w:rPr>
                          <w:rFonts w:ascii="Verdana" w:hAnsi="Verdana"/>
                          <w:sz w:val="20"/>
                          <w:szCs w:val="20"/>
                        </w:rPr>
                        <w:t>7</w:t>
                      </w:r>
                    </w:p>
                    <w:p w14:paraId="35278892" w14:textId="619691AA" w:rsidR="001C1772" w:rsidRPr="00862112" w:rsidRDefault="001C1772" w:rsidP="001C1772">
                      <w:pPr>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E51462">
                        <w:rPr>
                          <w:rFonts w:ascii="Verdana" w:hAnsi="Verdana"/>
                          <w:b/>
                          <w:bCs/>
                          <w:sz w:val="20"/>
                          <w:szCs w:val="20"/>
                        </w:rPr>
                        <w:t>15</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10519C">
                        <w:rPr>
                          <w:rFonts w:ascii="Verdana" w:hAnsi="Verdana"/>
                          <w:sz w:val="20"/>
                          <w:szCs w:val="20"/>
                        </w:rPr>
                        <w:t>37; 38; 39</w:t>
                      </w:r>
                    </w:p>
                    <w:p w14:paraId="48AF237A" w14:textId="3B1C6EEC" w:rsidR="001C1772" w:rsidRPr="00862112" w:rsidRDefault="001C1772" w:rsidP="001C1772">
                      <w:pPr>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E51462">
                        <w:rPr>
                          <w:rFonts w:ascii="Verdana" w:hAnsi="Verdana"/>
                          <w:b/>
                          <w:bCs/>
                          <w:sz w:val="20"/>
                          <w:szCs w:val="20"/>
                        </w:rPr>
                        <w:t>16</w:t>
                      </w:r>
                      <w:r w:rsidRPr="00862112">
                        <w:rPr>
                          <w:rFonts w:ascii="Verdana" w:hAnsi="Verdana"/>
                          <w:b/>
                          <w:bCs/>
                          <w:sz w:val="20"/>
                          <w:szCs w:val="20"/>
                        </w:rPr>
                        <w:t>:</w:t>
                      </w:r>
                      <w:r w:rsidRPr="00862112">
                        <w:rPr>
                          <w:rFonts w:ascii="Verdana" w:hAnsi="Verdana"/>
                          <w:sz w:val="20"/>
                          <w:szCs w:val="20"/>
                        </w:rPr>
                        <w:t xml:space="preserve"> </w:t>
                      </w:r>
                      <w:r w:rsidR="006F29D9" w:rsidRPr="00862112">
                        <w:rPr>
                          <w:rFonts w:ascii="Verdana" w:hAnsi="Verdana"/>
                          <w:sz w:val="20"/>
                          <w:szCs w:val="20"/>
                        </w:rPr>
                        <w:t xml:space="preserve">Ezekiel </w:t>
                      </w:r>
                      <w:r w:rsidR="0010519C">
                        <w:rPr>
                          <w:rFonts w:ascii="Verdana" w:hAnsi="Verdana"/>
                          <w:sz w:val="20"/>
                          <w:szCs w:val="20"/>
                        </w:rPr>
                        <w:t>40; 41</w:t>
                      </w:r>
                      <w:r w:rsidR="006F29D9" w:rsidRPr="00862112">
                        <w:rPr>
                          <w:rFonts w:ascii="Verdana" w:hAnsi="Verdana"/>
                          <w:sz w:val="20"/>
                          <w:szCs w:val="20"/>
                        </w:rPr>
                        <w:t xml:space="preserve">; </w:t>
                      </w:r>
                      <w:r w:rsidR="00862112" w:rsidRPr="00862112">
                        <w:rPr>
                          <w:rFonts w:ascii="Verdana" w:hAnsi="Verdana"/>
                          <w:sz w:val="20"/>
                          <w:szCs w:val="20"/>
                        </w:rPr>
                        <w:t>John 1</w:t>
                      </w:r>
                      <w:r w:rsidR="0010519C">
                        <w:rPr>
                          <w:rFonts w:ascii="Verdana" w:hAnsi="Verdana"/>
                          <w:sz w:val="20"/>
                          <w:szCs w:val="20"/>
                        </w:rPr>
                        <w:t>8</w:t>
                      </w:r>
                    </w:p>
                    <w:p w14:paraId="67FF1819" w14:textId="16AAD607" w:rsidR="00897BED" w:rsidRPr="00862112" w:rsidRDefault="001C1772" w:rsidP="001C1772">
                      <w:pPr>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E51462">
                        <w:rPr>
                          <w:rFonts w:ascii="Verdana" w:hAnsi="Verdana"/>
                          <w:b/>
                          <w:bCs/>
                          <w:sz w:val="20"/>
                          <w:szCs w:val="20"/>
                        </w:rPr>
                        <w:t>17</w:t>
                      </w:r>
                      <w:r w:rsidRPr="00862112">
                        <w:rPr>
                          <w:rFonts w:ascii="Verdana" w:hAnsi="Verdana"/>
                          <w:b/>
                          <w:bCs/>
                          <w:sz w:val="20"/>
                          <w:szCs w:val="20"/>
                        </w:rPr>
                        <w:t>:</w:t>
                      </w:r>
                      <w:r w:rsidRPr="00862112">
                        <w:rPr>
                          <w:rFonts w:ascii="Verdana" w:hAnsi="Verdana"/>
                          <w:sz w:val="20"/>
                          <w:szCs w:val="20"/>
                        </w:rPr>
                        <w:t xml:space="preserve"> </w:t>
                      </w:r>
                      <w:bookmarkStart w:id="4" w:name="_Hlk160278762"/>
                      <w:r w:rsidR="006F29D9" w:rsidRPr="00862112">
                        <w:rPr>
                          <w:rFonts w:ascii="Verdana" w:hAnsi="Verdana"/>
                          <w:sz w:val="20"/>
                          <w:szCs w:val="20"/>
                        </w:rPr>
                        <w:t xml:space="preserve">Ezekiel </w:t>
                      </w:r>
                      <w:bookmarkEnd w:id="4"/>
                      <w:r w:rsidR="0010519C">
                        <w:rPr>
                          <w:rFonts w:ascii="Verdana" w:hAnsi="Verdana"/>
                          <w:sz w:val="20"/>
                          <w:szCs w:val="20"/>
                        </w:rPr>
                        <w:t>42; 43; 44</w:t>
                      </w:r>
                    </w:p>
                  </w:txbxContent>
                </v:textbox>
                <w10:wrap anchorx="margin"/>
              </v:shape>
            </w:pict>
          </mc:Fallback>
        </mc:AlternateContent>
      </w:r>
      <w:r w:rsidR="00445CC7">
        <w:rPr>
          <w:rFonts w:ascii="Verdana" w:hAnsi="Verdana" w:cs="Arial"/>
          <w:b/>
          <w:bCs/>
        </w:rPr>
        <w:t>Sunday</w:t>
      </w:r>
      <w:r w:rsidR="00445CC7" w:rsidRPr="00736A0A">
        <w:rPr>
          <w:rFonts w:ascii="Verdana" w:hAnsi="Verdana" w:cs="Arial"/>
          <w:b/>
          <w:bCs/>
        </w:rPr>
        <w:t xml:space="preserve">, </w:t>
      </w:r>
      <w:r w:rsidR="00445CC7">
        <w:rPr>
          <w:rFonts w:ascii="Verdana" w:hAnsi="Verdana" w:cs="Arial"/>
          <w:b/>
          <w:bCs/>
        </w:rPr>
        <w:t>Mar</w:t>
      </w:r>
      <w:r w:rsidR="00445CC7" w:rsidRPr="00736A0A">
        <w:rPr>
          <w:rFonts w:ascii="Verdana" w:hAnsi="Verdana" w:cs="Arial"/>
          <w:b/>
          <w:bCs/>
        </w:rPr>
        <w:t xml:space="preserve"> </w:t>
      </w:r>
      <w:r w:rsidR="00E51462">
        <w:rPr>
          <w:rFonts w:ascii="Verdana" w:hAnsi="Verdana" w:cs="Arial"/>
          <w:b/>
          <w:bCs/>
        </w:rPr>
        <w:t>31 hotel dining room, 9am</w:t>
      </w:r>
      <w:r w:rsidR="00445CC7">
        <w:rPr>
          <w:rFonts w:ascii="Verdana" w:hAnsi="Verdana" w:cs="Arial"/>
          <w:b/>
          <w:bCs/>
        </w:rPr>
        <w:t xml:space="preserve">: </w:t>
      </w:r>
      <w:r w:rsidR="00E51462">
        <w:rPr>
          <w:rFonts w:ascii="Verdana" w:hAnsi="Verdana" w:cs="Arial"/>
        </w:rPr>
        <w:t xml:space="preserve">Easter </w:t>
      </w:r>
      <w:r w:rsidR="00B92356">
        <w:rPr>
          <w:rFonts w:ascii="Verdana" w:hAnsi="Verdana" w:cs="Arial"/>
        </w:rPr>
        <w:t xml:space="preserve">Sunday </w:t>
      </w:r>
      <w:r w:rsidR="00E51462">
        <w:rPr>
          <w:rFonts w:ascii="Verdana" w:hAnsi="Verdana" w:cs="Arial"/>
        </w:rPr>
        <w:t>breakfast</w:t>
      </w:r>
    </w:p>
    <w:sectPr w:rsidR="00667F5C" w:rsidRPr="00862112" w:rsidSect="001A34A2">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B028A"/>
    <w:multiLevelType w:val="hybridMultilevel"/>
    <w:tmpl w:val="798426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6"/>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3"/>
  </w:num>
  <w:num w:numId="8" w16cid:durableId="862397238">
    <w:abstractNumId w:val="3"/>
  </w:num>
  <w:num w:numId="9" w16cid:durableId="1951889133">
    <w:abstractNumId w:val="3"/>
  </w:num>
  <w:num w:numId="10" w16cid:durableId="1574240845">
    <w:abstractNumId w:val="3"/>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5"/>
  </w:num>
  <w:num w:numId="13" w16cid:durableId="1197238167">
    <w:abstractNumId w:val="4"/>
  </w:num>
  <w:num w:numId="14" w16cid:durableId="966819746">
    <w:abstractNumId w:val="1"/>
  </w:num>
  <w:num w:numId="15" w16cid:durableId="541215050">
    <w:abstractNumId w:val="2"/>
  </w:num>
  <w:num w:numId="16" w16cid:durableId="63583643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5DDD"/>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B0614"/>
    <w:rsid w:val="000B0BA2"/>
    <w:rsid w:val="000B1AC4"/>
    <w:rsid w:val="000B35EB"/>
    <w:rsid w:val="000B505A"/>
    <w:rsid w:val="000B64C5"/>
    <w:rsid w:val="000B6B46"/>
    <w:rsid w:val="000B722B"/>
    <w:rsid w:val="000B788E"/>
    <w:rsid w:val="000B7C6E"/>
    <w:rsid w:val="000C0C83"/>
    <w:rsid w:val="000C1C80"/>
    <w:rsid w:val="000C5703"/>
    <w:rsid w:val="000C57E8"/>
    <w:rsid w:val="000C6F7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19C"/>
    <w:rsid w:val="0010557E"/>
    <w:rsid w:val="0010649D"/>
    <w:rsid w:val="00106E39"/>
    <w:rsid w:val="001108E5"/>
    <w:rsid w:val="00111243"/>
    <w:rsid w:val="00111D96"/>
    <w:rsid w:val="0011310F"/>
    <w:rsid w:val="001144AD"/>
    <w:rsid w:val="00115783"/>
    <w:rsid w:val="00115896"/>
    <w:rsid w:val="00115C15"/>
    <w:rsid w:val="001169BB"/>
    <w:rsid w:val="0011787B"/>
    <w:rsid w:val="00117DD8"/>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06E"/>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34A2"/>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17D36"/>
    <w:rsid w:val="002220A2"/>
    <w:rsid w:val="00222B1C"/>
    <w:rsid w:val="00222C4A"/>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70ED"/>
    <w:rsid w:val="00240A16"/>
    <w:rsid w:val="00240CC4"/>
    <w:rsid w:val="00242B81"/>
    <w:rsid w:val="00244265"/>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8A7"/>
    <w:rsid w:val="002866F8"/>
    <w:rsid w:val="00287CA0"/>
    <w:rsid w:val="00291225"/>
    <w:rsid w:val="00292937"/>
    <w:rsid w:val="002931DD"/>
    <w:rsid w:val="0029450E"/>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B56"/>
    <w:rsid w:val="002C3DEE"/>
    <w:rsid w:val="002C471F"/>
    <w:rsid w:val="002C62AF"/>
    <w:rsid w:val="002C6829"/>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41E4"/>
    <w:rsid w:val="003247AA"/>
    <w:rsid w:val="00324E76"/>
    <w:rsid w:val="00325F31"/>
    <w:rsid w:val="00327644"/>
    <w:rsid w:val="00327D58"/>
    <w:rsid w:val="00330F88"/>
    <w:rsid w:val="00332563"/>
    <w:rsid w:val="003334F1"/>
    <w:rsid w:val="003355D9"/>
    <w:rsid w:val="003361D5"/>
    <w:rsid w:val="00336D07"/>
    <w:rsid w:val="0033772D"/>
    <w:rsid w:val="00337D44"/>
    <w:rsid w:val="0034048A"/>
    <w:rsid w:val="00340616"/>
    <w:rsid w:val="0034338B"/>
    <w:rsid w:val="00343EF8"/>
    <w:rsid w:val="00344292"/>
    <w:rsid w:val="0034508D"/>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DD8"/>
    <w:rsid w:val="00393E39"/>
    <w:rsid w:val="0039480D"/>
    <w:rsid w:val="0039513E"/>
    <w:rsid w:val="0039616F"/>
    <w:rsid w:val="00396D04"/>
    <w:rsid w:val="00396FDB"/>
    <w:rsid w:val="003975E3"/>
    <w:rsid w:val="003A2BCD"/>
    <w:rsid w:val="003A2CD4"/>
    <w:rsid w:val="003A300C"/>
    <w:rsid w:val="003A554C"/>
    <w:rsid w:val="003A6693"/>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5D1"/>
    <w:rsid w:val="003E166E"/>
    <w:rsid w:val="003E1879"/>
    <w:rsid w:val="003E187F"/>
    <w:rsid w:val="003E18D8"/>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23DE"/>
    <w:rsid w:val="00442DEB"/>
    <w:rsid w:val="0044301F"/>
    <w:rsid w:val="00444735"/>
    <w:rsid w:val="00444DBF"/>
    <w:rsid w:val="00445CC7"/>
    <w:rsid w:val="00446D3A"/>
    <w:rsid w:val="00446E32"/>
    <w:rsid w:val="00447D1A"/>
    <w:rsid w:val="004514D9"/>
    <w:rsid w:val="00451A09"/>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7169"/>
    <w:rsid w:val="004874FF"/>
    <w:rsid w:val="00487FE3"/>
    <w:rsid w:val="00492531"/>
    <w:rsid w:val="00495FC5"/>
    <w:rsid w:val="00496C6C"/>
    <w:rsid w:val="00497221"/>
    <w:rsid w:val="00497265"/>
    <w:rsid w:val="0049730C"/>
    <w:rsid w:val="0049769D"/>
    <w:rsid w:val="004A0E75"/>
    <w:rsid w:val="004A1754"/>
    <w:rsid w:val="004A36A8"/>
    <w:rsid w:val="004A3C6F"/>
    <w:rsid w:val="004A3E2A"/>
    <w:rsid w:val="004A48FC"/>
    <w:rsid w:val="004A4CAA"/>
    <w:rsid w:val="004A554E"/>
    <w:rsid w:val="004A55A0"/>
    <w:rsid w:val="004A5D76"/>
    <w:rsid w:val="004B0C39"/>
    <w:rsid w:val="004B1F32"/>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0B39"/>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5C2F"/>
    <w:rsid w:val="005A7515"/>
    <w:rsid w:val="005A77B7"/>
    <w:rsid w:val="005B1696"/>
    <w:rsid w:val="005B2601"/>
    <w:rsid w:val="005B3008"/>
    <w:rsid w:val="005B4050"/>
    <w:rsid w:val="005B43C0"/>
    <w:rsid w:val="005B5167"/>
    <w:rsid w:val="005B58F7"/>
    <w:rsid w:val="005B731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5C9A"/>
    <w:rsid w:val="00626B36"/>
    <w:rsid w:val="00627191"/>
    <w:rsid w:val="00627A3B"/>
    <w:rsid w:val="00627BEA"/>
    <w:rsid w:val="00632B3B"/>
    <w:rsid w:val="00633447"/>
    <w:rsid w:val="00633E5E"/>
    <w:rsid w:val="00634ED5"/>
    <w:rsid w:val="00636387"/>
    <w:rsid w:val="006370FD"/>
    <w:rsid w:val="00637964"/>
    <w:rsid w:val="00641A62"/>
    <w:rsid w:val="00642620"/>
    <w:rsid w:val="00643A11"/>
    <w:rsid w:val="00643F62"/>
    <w:rsid w:val="00646D82"/>
    <w:rsid w:val="006508D6"/>
    <w:rsid w:val="00652724"/>
    <w:rsid w:val="00652ECC"/>
    <w:rsid w:val="00654D61"/>
    <w:rsid w:val="00654E89"/>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0C2B"/>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67DD"/>
    <w:rsid w:val="00736A0A"/>
    <w:rsid w:val="00737420"/>
    <w:rsid w:val="007406FD"/>
    <w:rsid w:val="007418B8"/>
    <w:rsid w:val="00743EFF"/>
    <w:rsid w:val="007448D3"/>
    <w:rsid w:val="00746BF4"/>
    <w:rsid w:val="00747577"/>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369C"/>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4699"/>
    <w:rsid w:val="008260F1"/>
    <w:rsid w:val="00826366"/>
    <w:rsid w:val="00827D14"/>
    <w:rsid w:val="0083096F"/>
    <w:rsid w:val="00831E8D"/>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112"/>
    <w:rsid w:val="00862BDF"/>
    <w:rsid w:val="00863B5C"/>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8F4A55"/>
    <w:rsid w:val="00901571"/>
    <w:rsid w:val="009015D9"/>
    <w:rsid w:val="00902E4B"/>
    <w:rsid w:val="00903088"/>
    <w:rsid w:val="009036F8"/>
    <w:rsid w:val="009040D4"/>
    <w:rsid w:val="0090483D"/>
    <w:rsid w:val="00904B07"/>
    <w:rsid w:val="00904D07"/>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F78"/>
    <w:rsid w:val="00A33010"/>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96C"/>
    <w:rsid w:val="00AB4CB4"/>
    <w:rsid w:val="00AB519B"/>
    <w:rsid w:val="00AB5F58"/>
    <w:rsid w:val="00AB7C13"/>
    <w:rsid w:val="00AC1720"/>
    <w:rsid w:val="00AC234C"/>
    <w:rsid w:val="00AC4FFE"/>
    <w:rsid w:val="00AC69B0"/>
    <w:rsid w:val="00AC70B7"/>
    <w:rsid w:val="00AC79CF"/>
    <w:rsid w:val="00AD2D14"/>
    <w:rsid w:val="00AD3DD5"/>
    <w:rsid w:val="00AD54DA"/>
    <w:rsid w:val="00AD56EF"/>
    <w:rsid w:val="00AD5C98"/>
    <w:rsid w:val="00AD6586"/>
    <w:rsid w:val="00AE009F"/>
    <w:rsid w:val="00AE179E"/>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72BC"/>
    <w:rsid w:val="00B77B88"/>
    <w:rsid w:val="00B8182E"/>
    <w:rsid w:val="00B82A22"/>
    <w:rsid w:val="00B82DD3"/>
    <w:rsid w:val="00B90F84"/>
    <w:rsid w:val="00B91269"/>
    <w:rsid w:val="00B92356"/>
    <w:rsid w:val="00B927D2"/>
    <w:rsid w:val="00B92F32"/>
    <w:rsid w:val="00B934FF"/>
    <w:rsid w:val="00B935AD"/>
    <w:rsid w:val="00B93925"/>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511F"/>
    <w:rsid w:val="00BE6F13"/>
    <w:rsid w:val="00BE7176"/>
    <w:rsid w:val="00BE7445"/>
    <w:rsid w:val="00BE767B"/>
    <w:rsid w:val="00BF3163"/>
    <w:rsid w:val="00BF417D"/>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F8D"/>
    <w:rsid w:val="00C5123D"/>
    <w:rsid w:val="00C526A9"/>
    <w:rsid w:val="00C549B0"/>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0F2"/>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2B68"/>
    <w:rsid w:val="00D73754"/>
    <w:rsid w:val="00D74886"/>
    <w:rsid w:val="00D75A43"/>
    <w:rsid w:val="00D75B40"/>
    <w:rsid w:val="00D75EC7"/>
    <w:rsid w:val="00D8058D"/>
    <w:rsid w:val="00D84E13"/>
    <w:rsid w:val="00D8654E"/>
    <w:rsid w:val="00D86912"/>
    <w:rsid w:val="00D92E0D"/>
    <w:rsid w:val="00D93DD0"/>
    <w:rsid w:val="00D93F13"/>
    <w:rsid w:val="00D94A49"/>
    <w:rsid w:val="00D95132"/>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38B1"/>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2EE7"/>
    <w:rsid w:val="00E4322E"/>
    <w:rsid w:val="00E436E2"/>
    <w:rsid w:val="00E44E49"/>
    <w:rsid w:val="00E454BD"/>
    <w:rsid w:val="00E50F9D"/>
    <w:rsid w:val="00E51462"/>
    <w:rsid w:val="00E51EA2"/>
    <w:rsid w:val="00E53C00"/>
    <w:rsid w:val="00E550EB"/>
    <w:rsid w:val="00E55FAE"/>
    <w:rsid w:val="00E564F2"/>
    <w:rsid w:val="00E605F7"/>
    <w:rsid w:val="00E60618"/>
    <w:rsid w:val="00E622A3"/>
    <w:rsid w:val="00E65B69"/>
    <w:rsid w:val="00E6601B"/>
    <w:rsid w:val="00E669F8"/>
    <w:rsid w:val="00E67367"/>
    <w:rsid w:val="00E67752"/>
    <w:rsid w:val="00E71C77"/>
    <w:rsid w:val="00E72BD2"/>
    <w:rsid w:val="00E72EE0"/>
    <w:rsid w:val="00E731FA"/>
    <w:rsid w:val="00E734B6"/>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61F6"/>
    <w:rsid w:val="00F07D8A"/>
    <w:rsid w:val="00F100A5"/>
    <w:rsid w:val="00F1027C"/>
    <w:rsid w:val="00F10869"/>
    <w:rsid w:val="00F1143E"/>
    <w:rsid w:val="00F14C97"/>
    <w:rsid w:val="00F15EE8"/>
    <w:rsid w:val="00F21288"/>
    <w:rsid w:val="00F226DC"/>
    <w:rsid w:val="00F23668"/>
    <w:rsid w:val="00F24E02"/>
    <w:rsid w:val="00F26BD3"/>
    <w:rsid w:val="00F31507"/>
    <w:rsid w:val="00F315C9"/>
    <w:rsid w:val="00F32834"/>
    <w:rsid w:val="00F35995"/>
    <w:rsid w:val="00F35EAD"/>
    <w:rsid w:val="00F40947"/>
    <w:rsid w:val="00F40CEE"/>
    <w:rsid w:val="00F4300A"/>
    <w:rsid w:val="00F4380B"/>
    <w:rsid w:val="00F43BC7"/>
    <w:rsid w:val="00F44CD1"/>
    <w:rsid w:val="00F46BEB"/>
    <w:rsid w:val="00F46C13"/>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81E"/>
    <w:rsid w:val="00F715E1"/>
    <w:rsid w:val="00F73685"/>
    <w:rsid w:val="00F73690"/>
    <w:rsid w:val="00F7387D"/>
    <w:rsid w:val="00F76032"/>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0C63"/>
    <w:rsid w:val="00FB116D"/>
    <w:rsid w:val="00FB238F"/>
    <w:rsid w:val="00FB2ADB"/>
    <w:rsid w:val="00FB4217"/>
    <w:rsid w:val="00FB44D5"/>
    <w:rsid w:val="00FB4B9F"/>
    <w:rsid w:val="00FB5AE5"/>
    <w:rsid w:val="00FB6C87"/>
    <w:rsid w:val="00FB7025"/>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F68B35C9-474A-4C78-B40E-E5FE57B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uiPriority w:val="99"/>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 w:type="character" w:customStyle="1" w:styleId="style-scope">
    <w:name w:val="style-scope"/>
    <w:basedOn w:val="DefaultParagraphFont"/>
    <w:rsid w:val="003E18D8"/>
  </w:style>
  <w:style w:type="character" w:customStyle="1" w:styleId="s3">
    <w:name w:val="s3"/>
    <w:basedOn w:val="DefaultParagraphFont"/>
    <w:rsid w:val="004B1F32"/>
  </w:style>
  <w:style w:type="character" w:customStyle="1" w:styleId="s2">
    <w:name w:val="s2"/>
    <w:basedOn w:val="DefaultParagraphFont"/>
    <w:rsid w:val="004B1F32"/>
  </w:style>
  <w:style w:type="character" w:customStyle="1" w:styleId="ord-word">
    <w:name w:val="ord-word"/>
    <w:basedOn w:val="DefaultParagraphFont"/>
    <w:rsid w:val="004B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34739116">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4716226">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1211900">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2663064">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101509">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48774903">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0875801">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81705089">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0560693">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064186">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3062824">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373771">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16</cp:revision>
  <cp:lastPrinted>2024-03-09T22:57:00Z</cp:lastPrinted>
  <dcterms:created xsi:type="dcterms:W3CDTF">2024-03-06T19:29:00Z</dcterms:created>
  <dcterms:modified xsi:type="dcterms:W3CDTF">2024-03-09T23:00:00Z</dcterms:modified>
</cp:coreProperties>
</file>